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506" w:rsidRDefault="00210506"/>
    <w:tbl>
      <w:tblPr>
        <w:tblStyle w:val="TableGrid"/>
        <w:tblW w:w="11160" w:type="dxa"/>
        <w:tblInd w:w="-905" w:type="dxa"/>
        <w:tblLayout w:type="fixed"/>
        <w:tblLook w:val="04A0" w:firstRow="1" w:lastRow="0" w:firstColumn="1" w:lastColumn="0" w:noHBand="0" w:noVBand="1"/>
      </w:tblPr>
      <w:tblGrid>
        <w:gridCol w:w="2069"/>
        <w:gridCol w:w="2477"/>
        <w:gridCol w:w="850"/>
        <w:gridCol w:w="1524"/>
        <w:gridCol w:w="2369"/>
        <w:gridCol w:w="6"/>
        <w:gridCol w:w="1865"/>
      </w:tblGrid>
      <w:tr w:rsidR="00210506" w:rsidRPr="0071662C" w:rsidTr="006434BA">
        <w:tc>
          <w:tcPr>
            <w:tcW w:w="5396" w:type="dxa"/>
            <w:gridSpan w:val="3"/>
          </w:tcPr>
          <w:p w:rsidR="00210506" w:rsidRPr="001673EA" w:rsidRDefault="00210506" w:rsidP="005F0A40">
            <w:pPr>
              <w:rPr>
                <w:rFonts w:ascii="Times New Roman" w:hAnsi="Times New Roman" w:cs="Times New Roman"/>
                <w:b/>
              </w:rPr>
            </w:pPr>
            <w:r w:rsidRPr="001673EA">
              <w:rPr>
                <w:rFonts w:ascii="Times New Roman" w:hAnsi="Times New Roman" w:cs="Times New Roman"/>
                <w:b/>
              </w:rPr>
              <w:t>Dates:</w:t>
            </w:r>
            <w:r>
              <w:rPr>
                <w:rFonts w:ascii="Times New Roman" w:hAnsi="Times New Roman" w:cs="Times New Roman"/>
                <w:b/>
              </w:rPr>
              <w:t xml:space="preserve"> January 22-26</w:t>
            </w:r>
            <w:r w:rsidR="00700CDF">
              <w:rPr>
                <w:rFonts w:ascii="Times New Roman" w:hAnsi="Times New Roman" w:cs="Times New Roman"/>
                <w:b/>
              </w:rPr>
              <w:t>, 2018</w:t>
            </w:r>
            <w:bookmarkStart w:id="0" w:name="_GoBack"/>
            <w:bookmarkEnd w:id="0"/>
          </w:p>
        </w:tc>
        <w:tc>
          <w:tcPr>
            <w:tcW w:w="5764" w:type="dxa"/>
            <w:gridSpan w:val="4"/>
          </w:tcPr>
          <w:p w:rsidR="00210506" w:rsidRPr="0071662C" w:rsidRDefault="00210506" w:rsidP="005F0A40">
            <w:pPr>
              <w:rPr>
                <w:b/>
                <w:sz w:val="24"/>
                <w:szCs w:val="24"/>
              </w:rPr>
            </w:pPr>
            <w:r w:rsidRPr="0071662C">
              <w:rPr>
                <w:b/>
                <w:sz w:val="24"/>
                <w:szCs w:val="24"/>
              </w:rPr>
              <w:t xml:space="preserve">Lesson Focus: </w:t>
            </w:r>
            <w:r>
              <w:rPr>
                <w:rFonts w:ascii="Calibri" w:hAnsi="Calibri"/>
                <w:b/>
                <w:bCs/>
                <w:color w:val="000000"/>
                <w:sz w:val="20"/>
                <w:szCs w:val="20"/>
              </w:rPr>
              <w:t>Media Truth / Fake News</w:t>
            </w:r>
          </w:p>
        </w:tc>
      </w:tr>
      <w:tr w:rsidR="00210506" w:rsidRPr="00642D92" w:rsidTr="005F0A40">
        <w:tc>
          <w:tcPr>
            <w:tcW w:w="11160" w:type="dxa"/>
            <w:gridSpan w:val="7"/>
          </w:tcPr>
          <w:p w:rsidR="00210506" w:rsidRPr="00F35C25" w:rsidRDefault="00210506" w:rsidP="005F0A40">
            <w:pPr>
              <w:rPr>
                <w:rFonts w:cstheme="minorHAnsi"/>
                <w:sz w:val="18"/>
                <w:szCs w:val="18"/>
              </w:rPr>
            </w:pPr>
            <w:r w:rsidRPr="006624E2">
              <w:rPr>
                <w:rFonts w:ascii="Times New Roman" w:hAnsi="Times New Roman" w:cs="Times New Roman"/>
                <w:b/>
                <w:sz w:val="16"/>
                <w:szCs w:val="16"/>
              </w:rPr>
              <w:t>Standard(s):</w:t>
            </w:r>
          </w:p>
          <w:p w:rsidR="00210506" w:rsidRPr="004342C3" w:rsidRDefault="00210506" w:rsidP="005F0A40">
            <w:pPr>
              <w:rPr>
                <w:rFonts w:cstheme="minorHAnsi"/>
                <w:b/>
                <w:sz w:val="18"/>
                <w:szCs w:val="18"/>
              </w:rPr>
            </w:pPr>
            <w:r w:rsidRPr="004342C3">
              <w:rPr>
                <w:rFonts w:ascii="Calibri" w:hAnsi="Calibri"/>
                <w:b/>
                <w:color w:val="000000"/>
                <w:sz w:val="20"/>
                <w:szCs w:val="20"/>
                <w:u w:val="single"/>
              </w:rPr>
              <w:t>ELAGSE8RI1:</w:t>
            </w:r>
            <w:r>
              <w:rPr>
                <w:rFonts w:ascii="Calibri" w:hAnsi="Calibri"/>
                <w:color w:val="000000"/>
                <w:sz w:val="20"/>
                <w:szCs w:val="20"/>
              </w:rPr>
              <w:t xml:space="preserve"> Cite the textual evidence that most strongly supports an analysis of what the text says explicitly as well as inferences drawn from the text. </w:t>
            </w:r>
          </w:p>
          <w:p w:rsidR="00210506" w:rsidRPr="00642D92" w:rsidRDefault="00210506" w:rsidP="005F0A40">
            <w:pPr>
              <w:rPr>
                <w:rFonts w:ascii="Times New Roman" w:eastAsia="Times New Roman" w:hAnsi="Times New Roman" w:cs="Times New Roman"/>
                <w:sz w:val="24"/>
                <w:szCs w:val="24"/>
              </w:rPr>
            </w:pPr>
            <w:r>
              <w:rPr>
                <w:rFonts w:ascii="Calibri" w:eastAsia="Times New Roman" w:hAnsi="Calibri" w:cs="Times New Roman"/>
                <w:color w:val="000000"/>
                <w:sz w:val="20"/>
                <w:szCs w:val="20"/>
              </w:rPr>
              <w:t>ELAGSE8RI5</w:t>
            </w:r>
            <w:r w:rsidRPr="00642D92">
              <w:rPr>
                <w:rFonts w:ascii="Calibri" w:eastAsia="Times New Roman" w:hAnsi="Calibri" w:cs="Times New Roman"/>
                <w:color w:val="000000"/>
                <w:sz w:val="20"/>
                <w:szCs w:val="20"/>
              </w:rPr>
              <w:t xml:space="preserve">: Analyze in detail the structure of a specific paragraph in a text, including the role of particular sentences in developing and refining a key concept. </w:t>
            </w:r>
            <w:r w:rsidRPr="00642D92">
              <w:rPr>
                <w:rFonts w:ascii="Calibri" w:eastAsia="Times New Roman" w:hAnsi="Calibri" w:cs="Times New Roman"/>
                <w:color w:val="000000"/>
                <w:sz w:val="20"/>
                <w:szCs w:val="20"/>
              </w:rPr>
              <w:tab/>
            </w:r>
          </w:p>
          <w:p w:rsidR="00210506" w:rsidRPr="00642D92" w:rsidRDefault="00210506" w:rsidP="005F0A40">
            <w:pPr>
              <w:rPr>
                <w:rFonts w:ascii="Times New Roman" w:eastAsia="Times New Roman" w:hAnsi="Times New Roman" w:cs="Times New Roman"/>
                <w:sz w:val="24"/>
                <w:szCs w:val="24"/>
              </w:rPr>
            </w:pPr>
            <w:r w:rsidRPr="00642D92">
              <w:rPr>
                <w:rFonts w:ascii="Calibri" w:eastAsia="Times New Roman" w:hAnsi="Calibri" w:cs="Times New Roman"/>
                <w:color w:val="000000"/>
                <w:sz w:val="20"/>
                <w:szCs w:val="20"/>
              </w:rPr>
              <w:t xml:space="preserve">ELAGSE8RI6: Determine an author’s point of view or purpose in a text and analyze how the author acknowledges and responds to conflicting evidence or viewpoints. </w:t>
            </w:r>
          </w:p>
          <w:p w:rsidR="00210506" w:rsidRPr="00E84F79" w:rsidRDefault="00210506" w:rsidP="005F0A40">
            <w:pPr>
              <w:pStyle w:val="NoSpacing"/>
              <w:rPr>
                <w:b/>
                <w:sz w:val="18"/>
                <w:szCs w:val="18"/>
              </w:rPr>
            </w:pPr>
            <w:r w:rsidRPr="006624E2">
              <w:rPr>
                <w:rFonts w:ascii="Times New Roman" w:hAnsi="Times New Roman" w:cs="Times New Roman"/>
                <w:b/>
                <w:sz w:val="16"/>
                <w:szCs w:val="16"/>
              </w:rPr>
              <w:t xml:space="preserve">Essential Question(s): </w:t>
            </w:r>
            <w:r w:rsidRPr="00E84F79">
              <w:rPr>
                <w:b/>
                <w:sz w:val="18"/>
                <w:szCs w:val="18"/>
              </w:rPr>
              <w:t>How can a biased news report affect our perspectives? How does objectivity play into author’s purpose? How can you decide if news is reliable? What is the best piece of evidence to support reliable news? How does theme develop?</w:t>
            </w:r>
          </w:p>
          <w:p w:rsidR="00210506" w:rsidRDefault="00210506" w:rsidP="005F0A40">
            <w:pPr>
              <w:rPr>
                <w:rFonts w:ascii="Times New Roman" w:hAnsi="Times New Roman" w:cs="Times New Roman"/>
                <w:b/>
                <w:sz w:val="16"/>
                <w:szCs w:val="16"/>
              </w:rPr>
            </w:pPr>
            <w:r w:rsidRPr="006624E2">
              <w:rPr>
                <w:rFonts w:ascii="Times New Roman" w:hAnsi="Times New Roman" w:cs="Times New Roman"/>
                <w:b/>
                <w:sz w:val="16"/>
                <w:szCs w:val="16"/>
              </w:rPr>
              <w:t xml:space="preserve">Objective: SWBAT </w:t>
            </w:r>
            <w:r>
              <w:rPr>
                <w:rFonts w:ascii="Times New Roman" w:hAnsi="Times New Roman" w:cs="Times New Roman"/>
                <w:b/>
                <w:sz w:val="16"/>
                <w:szCs w:val="16"/>
              </w:rPr>
              <w:t>cite evidence to support reliable news, determined biased news, analyze biased news and engage in collaborative discussion.</w:t>
            </w:r>
          </w:p>
          <w:p w:rsidR="00210506" w:rsidRPr="006624E2" w:rsidRDefault="00210506" w:rsidP="005F0A40">
            <w:pPr>
              <w:rPr>
                <w:rFonts w:ascii="Times New Roman" w:eastAsia="Times New Roman" w:hAnsi="Times New Roman" w:cs="Times New Roman"/>
                <w:sz w:val="16"/>
                <w:szCs w:val="16"/>
              </w:rPr>
            </w:pPr>
            <w:r w:rsidRPr="006624E2">
              <w:rPr>
                <w:rFonts w:ascii="Times New Roman" w:eastAsia="Times New Roman" w:hAnsi="Times New Roman" w:cs="Times New Roman"/>
                <w:b/>
                <w:sz w:val="16"/>
                <w:szCs w:val="16"/>
              </w:rPr>
              <w:t>Learning Target(s)/”I CAN” Statement(s)</w:t>
            </w:r>
            <w:r w:rsidRPr="006624E2">
              <w:rPr>
                <w:rFonts w:ascii="Times New Roman" w:eastAsia="Times New Roman" w:hAnsi="Times New Roman" w:cs="Times New Roman"/>
                <w:sz w:val="16"/>
                <w:szCs w:val="16"/>
              </w:rPr>
              <w:t>:</w:t>
            </w:r>
            <w:r>
              <w:t xml:space="preserve"> </w:t>
            </w:r>
          </w:p>
          <w:tbl>
            <w:tblPr>
              <w:tblW w:w="10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07"/>
              <w:gridCol w:w="5220"/>
            </w:tblGrid>
            <w:tr w:rsidR="00210506" w:rsidRPr="006624E2" w:rsidTr="005F0A40">
              <w:trPr>
                <w:trHeight w:val="692"/>
              </w:trPr>
              <w:tc>
                <w:tcPr>
                  <w:tcW w:w="5107" w:type="dxa"/>
                </w:tcPr>
                <w:p w:rsidR="00210506" w:rsidRPr="00D41B59" w:rsidRDefault="00210506" w:rsidP="005F0A40">
                  <w:pPr>
                    <w:spacing w:after="0" w:line="240" w:lineRule="auto"/>
                    <w:rPr>
                      <w:rFonts w:eastAsia="Times New Roman" w:cs="Times New Roman"/>
                      <w:b/>
                      <w:sz w:val="16"/>
                      <w:szCs w:val="16"/>
                    </w:rPr>
                  </w:pPr>
                  <w:r w:rsidRPr="00D41B59">
                    <w:rPr>
                      <w:rFonts w:eastAsia="Times New Roman" w:cs="Times New Roman"/>
                      <w:b/>
                      <w:sz w:val="16"/>
                      <w:szCs w:val="16"/>
                    </w:rPr>
                    <w:t>SWKHT cite textual evidence.</w:t>
                  </w:r>
                </w:p>
                <w:p w:rsidR="00210506" w:rsidRPr="00D41B59" w:rsidRDefault="00210506" w:rsidP="005F0A40">
                  <w:pPr>
                    <w:spacing w:after="0" w:line="240" w:lineRule="auto"/>
                    <w:rPr>
                      <w:rFonts w:eastAsia="Times New Roman" w:cs="Times New Roman"/>
                      <w:b/>
                      <w:sz w:val="16"/>
                      <w:szCs w:val="16"/>
                    </w:rPr>
                  </w:pPr>
                  <w:r w:rsidRPr="00D41B59">
                    <w:rPr>
                      <w:rFonts w:eastAsia="Times New Roman" w:cs="Times New Roman"/>
                      <w:b/>
                      <w:sz w:val="16"/>
                      <w:szCs w:val="16"/>
                    </w:rPr>
                    <w:t>SWKHT determine biased news reports.</w:t>
                  </w:r>
                </w:p>
                <w:p w:rsidR="00210506" w:rsidRPr="00D41B59" w:rsidRDefault="00210506" w:rsidP="005F0A40">
                  <w:pPr>
                    <w:spacing w:after="0" w:line="240" w:lineRule="auto"/>
                    <w:rPr>
                      <w:rFonts w:eastAsia="Times New Roman" w:cs="Times New Roman"/>
                      <w:b/>
                      <w:sz w:val="16"/>
                      <w:szCs w:val="16"/>
                    </w:rPr>
                  </w:pPr>
                  <w:r w:rsidRPr="00D41B59">
                    <w:rPr>
                      <w:rFonts w:eastAsia="Times New Roman" w:cs="Times New Roman"/>
                      <w:b/>
                      <w:sz w:val="16"/>
                      <w:szCs w:val="16"/>
                    </w:rPr>
                    <w:t>SWKHT analyze bias new reports and determine their effects on perspective.</w:t>
                  </w:r>
                </w:p>
                <w:p w:rsidR="00210506" w:rsidRPr="00D41B59" w:rsidRDefault="00210506" w:rsidP="005F0A40">
                  <w:pPr>
                    <w:spacing w:after="0" w:line="240" w:lineRule="auto"/>
                    <w:rPr>
                      <w:rFonts w:eastAsia="Times New Roman" w:cs="Times New Roman"/>
                      <w:b/>
                      <w:sz w:val="16"/>
                      <w:szCs w:val="16"/>
                    </w:rPr>
                  </w:pPr>
                  <w:r w:rsidRPr="00D41B59">
                    <w:rPr>
                      <w:rFonts w:eastAsia="Times New Roman" w:cs="Times New Roman"/>
                      <w:b/>
                      <w:sz w:val="16"/>
                      <w:szCs w:val="16"/>
                    </w:rPr>
                    <w:t>SWKHT objectivity plays into author’s purpose.</w:t>
                  </w:r>
                </w:p>
                <w:p w:rsidR="00210506" w:rsidRPr="00D41B59" w:rsidRDefault="00210506" w:rsidP="005F0A40">
                  <w:pPr>
                    <w:spacing w:after="0" w:line="240" w:lineRule="auto"/>
                    <w:rPr>
                      <w:rFonts w:eastAsia="Times New Roman" w:cs="Times New Roman"/>
                      <w:b/>
                      <w:sz w:val="16"/>
                      <w:szCs w:val="16"/>
                    </w:rPr>
                  </w:pPr>
                  <w:r w:rsidRPr="00D41B59">
                    <w:rPr>
                      <w:rFonts w:eastAsia="Times New Roman" w:cs="Times New Roman"/>
                      <w:b/>
                      <w:sz w:val="16"/>
                      <w:szCs w:val="16"/>
                    </w:rPr>
                    <w:t>SWKHT determine theme.</w:t>
                  </w:r>
                </w:p>
                <w:p w:rsidR="00210506" w:rsidRPr="006624E2" w:rsidRDefault="00210506" w:rsidP="005F0A40">
                  <w:pPr>
                    <w:spacing w:after="0" w:line="240" w:lineRule="auto"/>
                    <w:rPr>
                      <w:rFonts w:ascii="Times New Roman" w:eastAsia="Times New Roman" w:hAnsi="Times New Roman" w:cs="Times New Roman"/>
                      <w:b/>
                      <w:sz w:val="16"/>
                      <w:szCs w:val="16"/>
                    </w:rPr>
                  </w:pPr>
                  <w:r w:rsidRPr="00D41B59">
                    <w:rPr>
                      <w:rFonts w:eastAsia="Times New Roman" w:cs="Times New Roman"/>
                      <w:b/>
                      <w:sz w:val="16"/>
                      <w:szCs w:val="16"/>
                    </w:rPr>
                    <w:t>SWKHT engage in collaborative discussions.</w:t>
                  </w:r>
                </w:p>
              </w:tc>
              <w:tc>
                <w:tcPr>
                  <w:tcW w:w="5220" w:type="dxa"/>
                </w:tcPr>
                <w:p w:rsidR="00210506" w:rsidRPr="00726D76" w:rsidRDefault="00210506" w:rsidP="005F0A40">
                  <w:pPr>
                    <w:pStyle w:val="NoSpacing"/>
                    <w:rPr>
                      <w:rFonts w:ascii="Calibri" w:hAnsi="Calibri"/>
                      <w:b/>
                      <w:bCs/>
                      <w:color w:val="000000"/>
                      <w:sz w:val="16"/>
                      <w:szCs w:val="16"/>
                    </w:rPr>
                  </w:pPr>
                  <w:r w:rsidRPr="00726D76">
                    <w:rPr>
                      <w:rFonts w:ascii="Calibri" w:hAnsi="Calibri"/>
                      <w:b/>
                      <w:bCs/>
                      <w:color w:val="000000"/>
                      <w:sz w:val="16"/>
                      <w:szCs w:val="16"/>
                    </w:rPr>
                    <w:t>SWBAT cite evidence that most strongly supports</w:t>
                  </w:r>
                  <w:r>
                    <w:rPr>
                      <w:rFonts w:ascii="Calibri" w:hAnsi="Calibri"/>
                      <w:b/>
                      <w:bCs/>
                      <w:color w:val="000000"/>
                      <w:sz w:val="16"/>
                      <w:szCs w:val="16"/>
                    </w:rPr>
                    <w:t xml:space="preserve"> reliable news</w:t>
                  </w:r>
                  <w:r w:rsidRPr="00726D76">
                    <w:rPr>
                      <w:rFonts w:ascii="Calibri" w:hAnsi="Calibri"/>
                      <w:b/>
                      <w:bCs/>
                      <w:color w:val="000000"/>
                      <w:sz w:val="16"/>
                      <w:szCs w:val="16"/>
                    </w:rPr>
                    <w:t>.</w:t>
                  </w:r>
                </w:p>
                <w:p w:rsidR="00210506" w:rsidRDefault="00210506" w:rsidP="005F0A40">
                  <w:pPr>
                    <w:pStyle w:val="NoSpacing"/>
                    <w:rPr>
                      <w:rFonts w:ascii="Calibri" w:hAnsi="Calibri"/>
                      <w:b/>
                      <w:bCs/>
                      <w:color w:val="000000"/>
                      <w:sz w:val="16"/>
                      <w:szCs w:val="16"/>
                    </w:rPr>
                  </w:pPr>
                  <w:r w:rsidRPr="00726D76">
                    <w:rPr>
                      <w:rFonts w:ascii="Calibri" w:hAnsi="Calibri"/>
                      <w:b/>
                      <w:bCs/>
                      <w:color w:val="000000"/>
                      <w:sz w:val="16"/>
                      <w:szCs w:val="16"/>
                    </w:rPr>
                    <w:t>SWBAT determine</w:t>
                  </w:r>
                  <w:r>
                    <w:rPr>
                      <w:rFonts w:ascii="Calibri" w:hAnsi="Calibri"/>
                      <w:b/>
                      <w:bCs/>
                      <w:color w:val="000000"/>
                      <w:sz w:val="16"/>
                      <w:szCs w:val="16"/>
                    </w:rPr>
                    <w:t xml:space="preserve"> what is a biased news report</w:t>
                  </w:r>
                  <w:r w:rsidRPr="00726D76">
                    <w:rPr>
                      <w:rFonts w:ascii="Calibri" w:hAnsi="Calibri"/>
                      <w:b/>
                      <w:bCs/>
                      <w:color w:val="000000"/>
                      <w:sz w:val="16"/>
                      <w:szCs w:val="16"/>
                    </w:rPr>
                    <w:t>.</w:t>
                  </w:r>
                </w:p>
                <w:p w:rsidR="00210506" w:rsidRPr="00726D76" w:rsidRDefault="00210506" w:rsidP="005F0A40">
                  <w:pPr>
                    <w:pStyle w:val="NoSpacing"/>
                    <w:rPr>
                      <w:rFonts w:ascii="Calibri" w:hAnsi="Calibri"/>
                      <w:b/>
                      <w:bCs/>
                      <w:color w:val="000000"/>
                      <w:sz w:val="16"/>
                      <w:szCs w:val="16"/>
                    </w:rPr>
                  </w:pPr>
                  <w:r w:rsidRPr="00726D76">
                    <w:rPr>
                      <w:rFonts w:ascii="Calibri" w:hAnsi="Calibri"/>
                      <w:b/>
                      <w:bCs/>
                      <w:color w:val="000000"/>
                      <w:sz w:val="16"/>
                      <w:szCs w:val="16"/>
                    </w:rPr>
                    <w:t>SWBAT analyze</w:t>
                  </w:r>
                  <w:r>
                    <w:rPr>
                      <w:rFonts w:ascii="Calibri" w:hAnsi="Calibri"/>
                      <w:b/>
                      <w:bCs/>
                      <w:color w:val="000000"/>
                      <w:sz w:val="16"/>
                      <w:szCs w:val="16"/>
                    </w:rPr>
                    <w:t xml:space="preserve"> bias news reports to see how they affect our perspective</w:t>
                  </w:r>
                  <w:r w:rsidRPr="00726D76">
                    <w:rPr>
                      <w:rFonts w:ascii="Calibri" w:hAnsi="Calibri"/>
                      <w:b/>
                      <w:bCs/>
                      <w:color w:val="000000"/>
                      <w:sz w:val="16"/>
                      <w:szCs w:val="16"/>
                    </w:rPr>
                    <w:t xml:space="preserve">. </w:t>
                  </w:r>
                </w:p>
                <w:p w:rsidR="00210506" w:rsidRDefault="00210506" w:rsidP="005F0A40">
                  <w:pPr>
                    <w:pStyle w:val="NoSpacing"/>
                    <w:rPr>
                      <w:rFonts w:ascii="Calibri" w:hAnsi="Calibri"/>
                      <w:b/>
                      <w:bCs/>
                      <w:color w:val="000000"/>
                      <w:sz w:val="16"/>
                      <w:szCs w:val="16"/>
                    </w:rPr>
                  </w:pPr>
                  <w:r w:rsidRPr="00726D76">
                    <w:rPr>
                      <w:rFonts w:ascii="Calibri" w:hAnsi="Calibri"/>
                      <w:b/>
                      <w:bCs/>
                      <w:color w:val="000000"/>
                      <w:sz w:val="16"/>
                      <w:szCs w:val="16"/>
                    </w:rPr>
                    <w:t xml:space="preserve">SWBAT </w:t>
                  </w:r>
                  <w:r>
                    <w:rPr>
                      <w:rFonts w:ascii="Calibri" w:hAnsi="Calibri"/>
                      <w:b/>
                      <w:bCs/>
                      <w:color w:val="000000"/>
                      <w:sz w:val="16"/>
                      <w:szCs w:val="16"/>
                    </w:rPr>
                    <w:t>determine and analyze how objectivity plays into author’s purpose.</w:t>
                  </w:r>
                </w:p>
                <w:p w:rsidR="00210506" w:rsidRPr="00726D76" w:rsidRDefault="00210506" w:rsidP="005F0A40">
                  <w:pPr>
                    <w:pStyle w:val="NoSpacing"/>
                    <w:rPr>
                      <w:rFonts w:eastAsia="Times New Roman" w:cs="Times New Roman"/>
                      <w:b/>
                      <w:sz w:val="16"/>
                      <w:szCs w:val="16"/>
                    </w:rPr>
                  </w:pPr>
                  <w:r w:rsidRPr="00726D76">
                    <w:rPr>
                      <w:rFonts w:ascii="Calibri" w:hAnsi="Calibri"/>
                      <w:b/>
                      <w:bCs/>
                      <w:color w:val="000000"/>
                      <w:sz w:val="16"/>
                      <w:szCs w:val="16"/>
                    </w:rPr>
                    <w:t xml:space="preserve">SWBAT </w:t>
                  </w:r>
                  <w:r>
                    <w:rPr>
                      <w:rFonts w:ascii="Calibri" w:hAnsi="Calibri"/>
                      <w:b/>
                      <w:bCs/>
                      <w:color w:val="000000"/>
                      <w:sz w:val="16"/>
                      <w:szCs w:val="16"/>
                    </w:rPr>
                    <w:t xml:space="preserve">determine and then </w:t>
                  </w:r>
                  <w:r w:rsidRPr="00726D76">
                    <w:rPr>
                      <w:rFonts w:ascii="Calibri" w:hAnsi="Calibri"/>
                      <w:b/>
                      <w:bCs/>
                      <w:color w:val="000000"/>
                      <w:sz w:val="16"/>
                      <w:szCs w:val="16"/>
                    </w:rPr>
                    <w:t>enga</w:t>
                  </w:r>
                  <w:r>
                    <w:rPr>
                      <w:rFonts w:ascii="Calibri" w:hAnsi="Calibri"/>
                      <w:b/>
                      <w:bCs/>
                      <w:color w:val="000000"/>
                      <w:sz w:val="16"/>
                      <w:szCs w:val="16"/>
                    </w:rPr>
                    <w:t>ge in collaborative discussions about how theme develops.</w:t>
                  </w:r>
                </w:p>
              </w:tc>
            </w:tr>
          </w:tbl>
          <w:p w:rsidR="00210506" w:rsidRPr="00642D92" w:rsidRDefault="00210506" w:rsidP="005F0A40">
            <w:pPr>
              <w:pStyle w:val="NoSpacing"/>
              <w:rPr>
                <w:rFonts w:ascii="Times New Roman" w:eastAsia="Times New Roman" w:hAnsi="Times New Roman" w:cs="Times New Roman"/>
                <w:b/>
                <w:sz w:val="18"/>
                <w:szCs w:val="18"/>
              </w:rPr>
            </w:pPr>
            <w:r w:rsidRPr="00726D76">
              <w:rPr>
                <w:rFonts w:ascii="Times New Roman" w:eastAsia="Times New Roman" w:hAnsi="Times New Roman" w:cs="Times New Roman"/>
                <w:sz w:val="14"/>
                <w:szCs w:val="14"/>
              </w:rPr>
              <w:t xml:space="preserve">  </w:t>
            </w:r>
            <w:r w:rsidRPr="00642D92">
              <w:rPr>
                <w:rFonts w:eastAsia="Times New Roman" w:cs="Times New Roman"/>
                <w:b/>
                <w:sz w:val="18"/>
                <w:szCs w:val="18"/>
              </w:rPr>
              <w:t>Academic Vocabulary:</w:t>
            </w:r>
            <w:r w:rsidRPr="00642D92">
              <w:rPr>
                <w:rFonts w:ascii="Times New Roman" w:eastAsia="Times New Roman" w:hAnsi="Times New Roman" w:cs="Times New Roman"/>
                <w:b/>
                <w:sz w:val="18"/>
                <w:szCs w:val="18"/>
              </w:rPr>
              <w:t xml:space="preserve"> </w:t>
            </w:r>
            <w:r w:rsidRPr="00642D92">
              <w:rPr>
                <w:rFonts w:ascii="Calibri" w:hAnsi="Calibri"/>
                <w:b/>
                <w:color w:val="000000"/>
                <w:sz w:val="18"/>
                <w:szCs w:val="18"/>
              </w:rPr>
              <w:t xml:space="preserve">Explicit/ Implicit/ Bias, Objective / </w:t>
            </w:r>
            <w:r>
              <w:rPr>
                <w:rFonts w:ascii="Calibri" w:hAnsi="Calibri"/>
                <w:b/>
                <w:color w:val="000000"/>
                <w:sz w:val="18"/>
                <w:szCs w:val="18"/>
              </w:rPr>
              <w:t>Subjective, Evidence, Point of V</w:t>
            </w:r>
            <w:r w:rsidRPr="00642D92">
              <w:rPr>
                <w:rFonts w:ascii="Calibri" w:hAnsi="Calibri"/>
                <w:b/>
                <w:color w:val="000000"/>
                <w:sz w:val="18"/>
                <w:szCs w:val="18"/>
              </w:rPr>
              <w:t>iew, Counterclaim, Spin, Bandwagon</w:t>
            </w:r>
          </w:p>
        </w:tc>
      </w:tr>
      <w:tr w:rsidR="00210506" w:rsidRPr="00642D92" w:rsidTr="006434BA">
        <w:tc>
          <w:tcPr>
            <w:tcW w:w="2069" w:type="dxa"/>
          </w:tcPr>
          <w:p w:rsidR="00210506" w:rsidRPr="00210506" w:rsidRDefault="00210506" w:rsidP="005F0A40">
            <w:pPr>
              <w:rPr>
                <w:rFonts w:ascii="Calibri" w:hAnsi="Calibri" w:cs="Times New Roman"/>
                <w:b/>
                <w:sz w:val="16"/>
                <w:szCs w:val="16"/>
              </w:rPr>
            </w:pPr>
            <w:r w:rsidRPr="00210506">
              <w:rPr>
                <w:rFonts w:ascii="Calibri" w:hAnsi="Calibri" w:cs="Times New Roman"/>
                <w:b/>
                <w:sz w:val="16"/>
                <w:szCs w:val="16"/>
              </w:rPr>
              <w:t>Monday 22</w:t>
            </w:r>
          </w:p>
        </w:tc>
        <w:tc>
          <w:tcPr>
            <w:tcW w:w="2477" w:type="dxa"/>
          </w:tcPr>
          <w:p w:rsidR="00210506" w:rsidRPr="00210506" w:rsidRDefault="00210506" w:rsidP="005F0A40">
            <w:pPr>
              <w:rPr>
                <w:rFonts w:ascii="Calibri" w:hAnsi="Calibri" w:cs="Times New Roman"/>
                <w:b/>
                <w:sz w:val="16"/>
                <w:szCs w:val="16"/>
              </w:rPr>
            </w:pPr>
            <w:r w:rsidRPr="00210506">
              <w:rPr>
                <w:rFonts w:ascii="Calibri" w:hAnsi="Calibri" w:cs="Times New Roman"/>
                <w:b/>
                <w:sz w:val="16"/>
                <w:szCs w:val="16"/>
              </w:rPr>
              <w:t>Tuesday 23</w:t>
            </w:r>
          </w:p>
        </w:tc>
        <w:tc>
          <w:tcPr>
            <w:tcW w:w="2374" w:type="dxa"/>
            <w:gridSpan w:val="2"/>
          </w:tcPr>
          <w:p w:rsidR="00210506" w:rsidRPr="00210506" w:rsidRDefault="00210506" w:rsidP="005F0A40">
            <w:pPr>
              <w:rPr>
                <w:rFonts w:ascii="Calibri" w:hAnsi="Calibri" w:cs="Times New Roman"/>
                <w:b/>
                <w:sz w:val="16"/>
                <w:szCs w:val="16"/>
              </w:rPr>
            </w:pPr>
            <w:r w:rsidRPr="00210506">
              <w:rPr>
                <w:rFonts w:ascii="Calibri" w:hAnsi="Calibri" w:cs="Times New Roman"/>
                <w:b/>
                <w:sz w:val="16"/>
                <w:szCs w:val="16"/>
              </w:rPr>
              <w:t>Wednesday 24</w:t>
            </w:r>
          </w:p>
        </w:tc>
        <w:tc>
          <w:tcPr>
            <w:tcW w:w="2369" w:type="dxa"/>
          </w:tcPr>
          <w:p w:rsidR="00210506" w:rsidRPr="00210506" w:rsidRDefault="00210506" w:rsidP="005F0A40">
            <w:pPr>
              <w:rPr>
                <w:rFonts w:ascii="Calibri" w:hAnsi="Calibri" w:cs="Times New Roman"/>
                <w:b/>
                <w:sz w:val="16"/>
                <w:szCs w:val="16"/>
              </w:rPr>
            </w:pPr>
            <w:r w:rsidRPr="00210506">
              <w:rPr>
                <w:rFonts w:ascii="Calibri" w:hAnsi="Calibri" w:cs="Times New Roman"/>
                <w:b/>
                <w:sz w:val="16"/>
                <w:szCs w:val="16"/>
              </w:rPr>
              <w:t>Thursday 25</w:t>
            </w:r>
          </w:p>
        </w:tc>
        <w:tc>
          <w:tcPr>
            <w:tcW w:w="1871" w:type="dxa"/>
            <w:gridSpan w:val="2"/>
          </w:tcPr>
          <w:p w:rsidR="00210506" w:rsidRPr="00210506" w:rsidRDefault="00210506" w:rsidP="005F0A40">
            <w:pPr>
              <w:rPr>
                <w:rFonts w:ascii="Calibri" w:hAnsi="Calibri" w:cs="Times New Roman"/>
                <w:b/>
                <w:sz w:val="16"/>
                <w:szCs w:val="16"/>
              </w:rPr>
            </w:pPr>
            <w:r w:rsidRPr="00210506">
              <w:rPr>
                <w:rFonts w:ascii="Calibri" w:hAnsi="Calibri" w:cs="Times New Roman"/>
                <w:b/>
                <w:sz w:val="16"/>
                <w:szCs w:val="16"/>
              </w:rPr>
              <w:t>Friday 26</w:t>
            </w:r>
          </w:p>
        </w:tc>
      </w:tr>
      <w:tr w:rsidR="00210506" w:rsidRPr="003E5F7F" w:rsidTr="006434BA">
        <w:trPr>
          <w:trHeight w:val="400"/>
        </w:trPr>
        <w:tc>
          <w:tcPr>
            <w:tcW w:w="2069" w:type="dxa"/>
          </w:tcPr>
          <w:p w:rsidR="00210506" w:rsidRPr="00210506" w:rsidRDefault="00210506" w:rsidP="00210506">
            <w:pPr>
              <w:rPr>
                <w:rFonts w:cs="Times New Roman"/>
                <w:b/>
                <w:sz w:val="20"/>
                <w:szCs w:val="20"/>
              </w:rPr>
            </w:pPr>
            <w:proofErr w:type="gramStart"/>
            <w:r w:rsidRPr="00210506">
              <w:rPr>
                <w:rFonts w:cs="Times New Roman"/>
                <w:b/>
                <w:sz w:val="20"/>
                <w:szCs w:val="20"/>
              </w:rPr>
              <w:t>1.</w:t>
            </w:r>
            <w:r w:rsidRPr="00210506">
              <w:rPr>
                <w:rFonts w:cs="Times New Roman"/>
                <w:b/>
                <w:sz w:val="20"/>
                <w:szCs w:val="20"/>
              </w:rPr>
              <w:t>What</w:t>
            </w:r>
            <w:proofErr w:type="gramEnd"/>
            <w:r w:rsidRPr="00210506">
              <w:rPr>
                <w:rFonts w:cs="Times New Roman"/>
                <w:b/>
                <w:sz w:val="20"/>
                <w:szCs w:val="20"/>
              </w:rPr>
              <w:t xml:space="preserve"> is </w:t>
            </w:r>
            <w:r w:rsidRPr="00445FA0">
              <w:rPr>
                <w:rFonts w:cs="Times New Roman"/>
                <w:b/>
                <w:sz w:val="20"/>
                <w:szCs w:val="20"/>
              </w:rPr>
              <w:t>accountable talk</w:t>
            </w:r>
            <w:r w:rsidRPr="00210506">
              <w:rPr>
                <w:rFonts w:cs="Times New Roman"/>
                <w:b/>
                <w:sz w:val="20"/>
                <w:szCs w:val="20"/>
              </w:rPr>
              <w:t xml:space="preserve"> (protocol for discussions) and how do we participate in accountable talk?</w:t>
            </w:r>
          </w:p>
          <w:p w:rsidR="00210506" w:rsidRPr="00210506" w:rsidRDefault="00210506" w:rsidP="005F0A40">
            <w:pPr>
              <w:rPr>
                <w:rFonts w:cs="Times New Roman"/>
                <w:b/>
                <w:sz w:val="20"/>
                <w:szCs w:val="20"/>
              </w:rPr>
            </w:pPr>
            <w:r w:rsidRPr="00210506">
              <w:rPr>
                <w:rFonts w:cs="PBCoffeeBeforeTalkie"/>
                <w:b/>
                <w:sz w:val="20"/>
                <w:szCs w:val="20"/>
              </w:rPr>
              <w:t>**</w:t>
            </w:r>
            <w:r w:rsidRPr="00445FA0">
              <w:rPr>
                <w:rFonts w:cs="PBCoffeeBeforeTalkie"/>
                <w:b/>
                <w:sz w:val="20"/>
                <w:szCs w:val="20"/>
              </w:rPr>
              <w:t>Accountable Talk</w:t>
            </w:r>
          </w:p>
          <w:p w:rsidR="00210506" w:rsidRPr="00210506" w:rsidRDefault="00210506" w:rsidP="005F0A40">
            <w:pPr>
              <w:rPr>
                <w:rFonts w:cs="Times New Roman"/>
                <w:b/>
                <w:sz w:val="20"/>
                <w:szCs w:val="20"/>
              </w:rPr>
            </w:pPr>
          </w:p>
          <w:p w:rsidR="00210506" w:rsidRPr="00210506" w:rsidRDefault="00210506" w:rsidP="005F0A40">
            <w:pPr>
              <w:rPr>
                <w:rFonts w:cs="Times New Roman"/>
                <w:b/>
                <w:sz w:val="20"/>
                <w:szCs w:val="20"/>
              </w:rPr>
            </w:pPr>
            <w:r w:rsidRPr="00210506">
              <w:rPr>
                <w:rFonts w:cs="Times New Roman"/>
                <w:b/>
                <w:sz w:val="20"/>
                <w:szCs w:val="20"/>
              </w:rPr>
              <w:t xml:space="preserve">2. </w:t>
            </w:r>
            <w:r w:rsidRPr="00210506">
              <w:rPr>
                <w:rFonts w:cs="Times New Roman"/>
                <w:b/>
                <w:sz w:val="20"/>
                <w:szCs w:val="20"/>
              </w:rPr>
              <w:t>Video on Thinking Notes</w:t>
            </w:r>
          </w:p>
          <w:p w:rsidR="00210506" w:rsidRDefault="00AD2BF6" w:rsidP="005F0A40">
            <w:pPr>
              <w:pStyle w:val="NoSpacing"/>
              <w:rPr>
                <w:rFonts w:cs="Times New Roman"/>
                <w:b/>
                <w:sz w:val="20"/>
                <w:szCs w:val="20"/>
                <w:u w:val="single"/>
              </w:rPr>
            </w:pPr>
            <w:hyperlink r:id="rId5" w:history="1">
              <w:r w:rsidRPr="00445FA0">
                <w:rPr>
                  <w:rStyle w:val="Hyperlink"/>
                  <w:rFonts w:cs="Times New Roman"/>
                  <w:b/>
                  <w:sz w:val="20"/>
                  <w:szCs w:val="20"/>
                  <w:highlight w:val="cyan"/>
                </w:rPr>
                <w:t>https://www.teachingchannel.org/videos/student-annotated-reading-strategy</w:t>
              </w:r>
            </w:hyperlink>
          </w:p>
          <w:p w:rsidR="00AD2BF6" w:rsidRDefault="00AD2BF6" w:rsidP="005F0A40">
            <w:pPr>
              <w:pStyle w:val="NoSpacing"/>
              <w:rPr>
                <w:rFonts w:cs="Times New Roman"/>
                <w:b/>
                <w:sz w:val="20"/>
                <w:szCs w:val="20"/>
                <w:u w:val="single"/>
              </w:rPr>
            </w:pPr>
          </w:p>
          <w:p w:rsidR="00AD2BF6" w:rsidRPr="00AD2BF6" w:rsidRDefault="00AD2BF6" w:rsidP="005F0A40">
            <w:pPr>
              <w:pStyle w:val="NoSpacing"/>
              <w:rPr>
                <w:rFonts w:ascii="Times New Roman" w:hAnsi="Times New Roman" w:cs="Times New Roman"/>
                <w:b/>
                <w:sz w:val="20"/>
                <w:szCs w:val="20"/>
              </w:rPr>
            </w:pPr>
            <w:r w:rsidRPr="00AD2BF6">
              <w:rPr>
                <w:rFonts w:cs="Times New Roman"/>
                <w:b/>
                <w:sz w:val="20"/>
                <w:szCs w:val="20"/>
              </w:rPr>
              <w:t>3. Literature Circles applying accountable talk.</w:t>
            </w:r>
          </w:p>
        </w:tc>
        <w:tc>
          <w:tcPr>
            <w:tcW w:w="2477" w:type="dxa"/>
          </w:tcPr>
          <w:p w:rsidR="00210506" w:rsidRPr="00210506" w:rsidRDefault="00210506" w:rsidP="005F0A40">
            <w:pPr>
              <w:rPr>
                <w:rFonts w:ascii="Calibri" w:hAnsi="Calibri"/>
                <w:b/>
                <w:color w:val="000000"/>
                <w:sz w:val="20"/>
                <w:szCs w:val="20"/>
              </w:rPr>
            </w:pPr>
            <w:proofErr w:type="gramStart"/>
            <w:r>
              <w:rPr>
                <w:rFonts w:ascii="Calibri" w:hAnsi="Calibri"/>
                <w:b/>
                <w:color w:val="000000"/>
                <w:sz w:val="20"/>
                <w:szCs w:val="20"/>
              </w:rPr>
              <w:t>1.</w:t>
            </w:r>
            <w:r w:rsidRPr="00210506">
              <w:rPr>
                <w:rFonts w:ascii="Calibri" w:hAnsi="Calibri"/>
                <w:b/>
                <w:color w:val="000000"/>
                <w:sz w:val="20"/>
                <w:szCs w:val="20"/>
              </w:rPr>
              <w:t>Define</w:t>
            </w:r>
            <w:proofErr w:type="gramEnd"/>
            <w:r w:rsidRPr="00210506">
              <w:rPr>
                <w:rFonts w:ascii="Calibri" w:hAnsi="Calibri"/>
                <w:b/>
                <w:color w:val="000000"/>
                <w:sz w:val="20"/>
                <w:szCs w:val="20"/>
              </w:rPr>
              <w:t xml:space="preserve"> </w:t>
            </w:r>
            <w:r w:rsidRPr="00210506">
              <w:rPr>
                <w:rFonts w:ascii="Calibri" w:hAnsi="Calibri"/>
                <w:b/>
                <w:color w:val="000000"/>
                <w:sz w:val="20"/>
                <w:szCs w:val="20"/>
              </w:rPr>
              <w:t xml:space="preserve">author’s purpose fake news, bias, </w:t>
            </w:r>
            <w:r w:rsidRPr="00210506">
              <w:rPr>
                <w:rFonts w:ascii="Calibri" w:hAnsi="Calibri"/>
                <w:b/>
                <w:color w:val="000000"/>
                <w:sz w:val="20"/>
                <w:szCs w:val="20"/>
              </w:rPr>
              <w:t>spin, objective, and subjective.</w:t>
            </w:r>
          </w:p>
          <w:p w:rsidR="00210506" w:rsidRPr="00210506" w:rsidRDefault="00210506" w:rsidP="005F0A40">
            <w:pPr>
              <w:rPr>
                <w:rFonts w:ascii="Calibri" w:hAnsi="Calibri"/>
                <w:b/>
                <w:color w:val="000000"/>
                <w:sz w:val="20"/>
                <w:szCs w:val="20"/>
              </w:rPr>
            </w:pPr>
          </w:p>
          <w:p w:rsidR="00210506" w:rsidRDefault="00210506" w:rsidP="005F0A40">
            <w:pPr>
              <w:rPr>
                <w:rFonts w:ascii="Calibri" w:hAnsi="Calibri"/>
                <w:b/>
                <w:color w:val="000000"/>
                <w:sz w:val="20"/>
                <w:szCs w:val="20"/>
              </w:rPr>
            </w:pPr>
            <w:r>
              <w:rPr>
                <w:rFonts w:ascii="Calibri" w:hAnsi="Calibri"/>
                <w:b/>
                <w:color w:val="000000"/>
                <w:sz w:val="20"/>
                <w:szCs w:val="20"/>
              </w:rPr>
              <w:t>2. Hyphen R</w:t>
            </w:r>
            <w:r w:rsidRPr="00210506">
              <w:rPr>
                <w:rFonts w:ascii="Calibri" w:hAnsi="Calibri"/>
                <w:b/>
                <w:color w:val="000000"/>
                <w:sz w:val="20"/>
                <w:szCs w:val="20"/>
              </w:rPr>
              <w:t>ules</w:t>
            </w:r>
            <w:r>
              <w:rPr>
                <w:rFonts w:ascii="Calibri" w:hAnsi="Calibri"/>
                <w:b/>
                <w:color w:val="000000"/>
                <w:sz w:val="20"/>
                <w:szCs w:val="20"/>
              </w:rPr>
              <w:t>.</w:t>
            </w:r>
          </w:p>
          <w:p w:rsidR="00AD2BF6" w:rsidRDefault="00AD2BF6" w:rsidP="005F0A40">
            <w:pPr>
              <w:rPr>
                <w:rFonts w:ascii="Calibri" w:hAnsi="Calibri"/>
                <w:b/>
                <w:color w:val="000000"/>
                <w:sz w:val="20"/>
                <w:szCs w:val="20"/>
              </w:rPr>
            </w:pPr>
          </w:p>
          <w:p w:rsidR="00210506" w:rsidRPr="00AD2BF6" w:rsidRDefault="00AD2BF6" w:rsidP="00AD2BF6">
            <w:pPr>
              <w:rPr>
                <w:rFonts w:cs="Times New Roman"/>
                <w:b/>
                <w:sz w:val="20"/>
                <w:szCs w:val="20"/>
                <w:u w:val="single"/>
              </w:rPr>
            </w:pPr>
            <w:r w:rsidRPr="00AD2BF6">
              <w:rPr>
                <w:rFonts w:ascii="Calibri" w:hAnsi="Calibri"/>
                <w:b/>
                <w:color w:val="000000"/>
                <w:sz w:val="20"/>
                <w:szCs w:val="20"/>
              </w:rPr>
              <w:t>3. R</w:t>
            </w:r>
            <w:r w:rsidRPr="00AD2BF6">
              <w:rPr>
                <w:rFonts w:ascii="Calibri" w:hAnsi="Calibri"/>
                <w:b/>
                <w:color w:val="000000"/>
                <w:sz w:val="20"/>
                <w:szCs w:val="20"/>
              </w:rPr>
              <w:t xml:space="preserve">eview R.A.C.E </w:t>
            </w:r>
          </w:p>
        </w:tc>
        <w:tc>
          <w:tcPr>
            <w:tcW w:w="2374" w:type="dxa"/>
            <w:gridSpan w:val="2"/>
          </w:tcPr>
          <w:p w:rsidR="00210506" w:rsidRPr="00210506" w:rsidRDefault="00257411" w:rsidP="005F0A40">
            <w:pPr>
              <w:pStyle w:val="NoSpacing"/>
              <w:rPr>
                <w:rFonts w:ascii="Calibri" w:hAnsi="Calibri"/>
                <w:b/>
                <w:color w:val="000000"/>
                <w:sz w:val="20"/>
                <w:szCs w:val="20"/>
              </w:rPr>
            </w:pPr>
            <w:r>
              <w:rPr>
                <w:rFonts w:ascii="Calibri" w:hAnsi="Calibri"/>
                <w:b/>
                <w:color w:val="000000"/>
                <w:sz w:val="20"/>
                <w:szCs w:val="20"/>
              </w:rPr>
              <w:t>1.</w:t>
            </w:r>
            <w:r w:rsidR="00210506" w:rsidRPr="00210506">
              <w:rPr>
                <w:rFonts w:ascii="Calibri" w:hAnsi="Calibri"/>
                <w:b/>
                <w:color w:val="000000"/>
                <w:sz w:val="20"/>
                <w:szCs w:val="20"/>
              </w:rPr>
              <w:t>Show Videos and Ted Talk for fake news:</w:t>
            </w:r>
          </w:p>
          <w:p w:rsidR="00210506" w:rsidRDefault="00210506" w:rsidP="005F0A40">
            <w:pPr>
              <w:pStyle w:val="NoSpacing"/>
              <w:rPr>
                <w:rFonts w:ascii="Calibri" w:hAnsi="Calibri"/>
                <w:color w:val="000000"/>
                <w:sz w:val="20"/>
                <w:szCs w:val="20"/>
              </w:rPr>
            </w:pPr>
          </w:p>
          <w:p w:rsidR="00210506" w:rsidRPr="00257411" w:rsidRDefault="00210506" w:rsidP="005F0A40">
            <w:pPr>
              <w:pStyle w:val="NoSpacing"/>
              <w:rPr>
                <w:rFonts w:ascii="Calibri" w:hAnsi="Calibri"/>
                <w:b/>
                <w:color w:val="000000"/>
                <w:sz w:val="16"/>
                <w:szCs w:val="16"/>
              </w:rPr>
            </w:pPr>
            <w:hyperlink r:id="rId6" w:history="1">
              <w:r w:rsidRPr="00257411">
                <w:rPr>
                  <w:rStyle w:val="Hyperlink"/>
                  <w:rFonts w:ascii="Calibri" w:hAnsi="Calibri"/>
                  <w:b/>
                  <w:sz w:val="16"/>
                  <w:szCs w:val="16"/>
                  <w:highlight w:val="green"/>
                </w:rPr>
                <w:t>https://newseumed.org/artifact/video-explores-what-fake-news-is-and-isnt/?form_id=12</w:t>
              </w:r>
            </w:hyperlink>
          </w:p>
          <w:p w:rsidR="00210506" w:rsidRPr="00257411" w:rsidRDefault="00210506" w:rsidP="005F0A40">
            <w:pPr>
              <w:pStyle w:val="NoSpacing"/>
              <w:rPr>
                <w:rFonts w:ascii="Calibri" w:hAnsi="Calibri"/>
                <w:b/>
                <w:color w:val="000000"/>
                <w:sz w:val="16"/>
                <w:szCs w:val="16"/>
              </w:rPr>
            </w:pPr>
          </w:p>
          <w:p w:rsidR="00210506" w:rsidRPr="00257411" w:rsidRDefault="00210506" w:rsidP="005F0A40">
            <w:pPr>
              <w:pStyle w:val="NoSpacing"/>
              <w:rPr>
                <w:rFonts w:ascii="Calibri" w:hAnsi="Calibri"/>
                <w:b/>
                <w:color w:val="000000"/>
                <w:sz w:val="16"/>
                <w:szCs w:val="16"/>
              </w:rPr>
            </w:pPr>
            <w:hyperlink r:id="rId7" w:history="1">
              <w:r w:rsidRPr="00257411">
                <w:rPr>
                  <w:rStyle w:val="Hyperlink"/>
                  <w:rFonts w:ascii="Calibri" w:hAnsi="Calibri"/>
                  <w:b/>
                  <w:sz w:val="16"/>
                  <w:szCs w:val="16"/>
                  <w:highlight w:val="cyan"/>
                </w:rPr>
                <w:t>https://newseumed.org/activity/fake-news-whats-the-big-deal-mlbp/</w:t>
              </w:r>
            </w:hyperlink>
          </w:p>
          <w:p w:rsidR="00210506" w:rsidRPr="00257411" w:rsidRDefault="00210506" w:rsidP="005F0A40">
            <w:pPr>
              <w:pStyle w:val="NoSpacing"/>
              <w:rPr>
                <w:b/>
                <w:sz w:val="16"/>
                <w:szCs w:val="16"/>
              </w:rPr>
            </w:pPr>
          </w:p>
          <w:p w:rsidR="00210506" w:rsidRPr="00257411" w:rsidRDefault="00210506" w:rsidP="005F0A40">
            <w:pPr>
              <w:pStyle w:val="NoSpacing"/>
              <w:rPr>
                <w:rFonts w:ascii="Calibri" w:hAnsi="Calibri"/>
                <w:color w:val="000000"/>
                <w:sz w:val="16"/>
                <w:szCs w:val="16"/>
              </w:rPr>
            </w:pPr>
            <w:hyperlink r:id="rId8" w:history="1">
              <w:r w:rsidRPr="00257411">
                <w:rPr>
                  <w:rStyle w:val="Hyperlink"/>
                  <w:rFonts w:ascii="Calibri" w:hAnsi="Calibri"/>
                  <w:b/>
                  <w:color w:val="1155CC"/>
                  <w:sz w:val="16"/>
                  <w:szCs w:val="16"/>
                  <w:highlight w:val="red"/>
                </w:rPr>
                <w:t>"How Fake News Does Real Harm"</w:t>
              </w:r>
            </w:hyperlink>
            <w:r w:rsidRPr="00257411">
              <w:rPr>
                <w:rFonts w:ascii="Calibri" w:hAnsi="Calibri"/>
                <w:color w:val="000000"/>
                <w:sz w:val="16"/>
                <w:szCs w:val="16"/>
              </w:rPr>
              <w:t xml:space="preserve"> </w:t>
            </w:r>
          </w:p>
          <w:p w:rsidR="00257411" w:rsidRDefault="00257411" w:rsidP="005F0A40">
            <w:pPr>
              <w:pStyle w:val="NoSpacing"/>
              <w:rPr>
                <w:b/>
                <w:sz w:val="14"/>
                <w:szCs w:val="14"/>
                <w:highlight w:val="yellow"/>
              </w:rPr>
            </w:pPr>
          </w:p>
          <w:p w:rsidR="00257411" w:rsidRPr="00257411" w:rsidRDefault="00257411" w:rsidP="005F0A40">
            <w:pPr>
              <w:pStyle w:val="NoSpacing"/>
              <w:rPr>
                <w:rFonts w:ascii="Calibri" w:hAnsi="Calibri"/>
                <w:color w:val="000000"/>
                <w:sz w:val="20"/>
                <w:szCs w:val="20"/>
              </w:rPr>
            </w:pPr>
            <w:r>
              <w:rPr>
                <w:b/>
                <w:sz w:val="20"/>
                <w:szCs w:val="20"/>
              </w:rPr>
              <w:t xml:space="preserve">2. </w:t>
            </w:r>
            <w:r w:rsidRPr="00257411">
              <w:rPr>
                <w:b/>
                <w:sz w:val="20"/>
                <w:szCs w:val="20"/>
              </w:rPr>
              <w:t xml:space="preserve">Read article, </w:t>
            </w:r>
            <w:hyperlink r:id="rId9" w:history="1">
              <w:r w:rsidRPr="00257411">
                <w:rPr>
                  <w:rStyle w:val="Hyperlink"/>
                  <w:rFonts w:ascii="Calibri" w:hAnsi="Calibri"/>
                  <w:b/>
                  <w:color w:val="1155CC"/>
                  <w:sz w:val="20"/>
                  <w:szCs w:val="20"/>
                </w:rPr>
                <w:t>"Real News Reports..."</w:t>
              </w:r>
            </w:hyperlink>
            <w:r w:rsidRPr="00257411">
              <w:rPr>
                <w:b/>
                <w:sz w:val="20"/>
                <w:szCs w:val="20"/>
              </w:rPr>
              <w:t xml:space="preserve"> and annotate for evidence for spotting the truth in media, media bias, and objectivity and subjectivity. </w:t>
            </w:r>
            <w:r w:rsidRPr="00257411">
              <w:rPr>
                <w:rFonts w:ascii="Calibri" w:hAnsi="Calibri"/>
                <w:b/>
                <w:color w:val="000000"/>
                <w:sz w:val="20"/>
                <w:szCs w:val="20"/>
              </w:rPr>
              <w:t>“How do we decide if news is truthful and reliable?”</w:t>
            </w:r>
          </w:p>
          <w:p w:rsidR="00210506" w:rsidRPr="00210506" w:rsidRDefault="00210506" w:rsidP="005F0A40">
            <w:pPr>
              <w:rPr>
                <w:rFonts w:ascii="Calibri" w:hAnsi="Calibri"/>
                <w:color w:val="000000"/>
                <w:sz w:val="20"/>
                <w:szCs w:val="20"/>
              </w:rPr>
            </w:pPr>
          </w:p>
        </w:tc>
        <w:tc>
          <w:tcPr>
            <w:tcW w:w="2375" w:type="dxa"/>
            <w:gridSpan w:val="2"/>
          </w:tcPr>
          <w:p w:rsidR="00210506" w:rsidRPr="00445FA0" w:rsidRDefault="00445FA0" w:rsidP="00445FA0">
            <w:pPr>
              <w:rPr>
                <w:rFonts w:ascii="Calibri" w:hAnsi="Calibri"/>
                <w:b/>
                <w:color w:val="000000"/>
                <w:sz w:val="20"/>
                <w:szCs w:val="20"/>
              </w:rPr>
            </w:pPr>
            <w:proofErr w:type="gramStart"/>
            <w:r>
              <w:rPr>
                <w:rFonts w:ascii="Calibri" w:hAnsi="Calibri"/>
                <w:b/>
                <w:color w:val="000000"/>
                <w:sz w:val="20"/>
                <w:szCs w:val="20"/>
              </w:rPr>
              <w:t>1.</w:t>
            </w:r>
            <w:r w:rsidR="00210506" w:rsidRPr="00445FA0">
              <w:rPr>
                <w:rFonts w:ascii="Calibri" w:hAnsi="Calibri"/>
                <w:b/>
                <w:color w:val="000000"/>
                <w:sz w:val="20"/>
                <w:szCs w:val="20"/>
              </w:rPr>
              <w:t>Vocabulary</w:t>
            </w:r>
            <w:proofErr w:type="gramEnd"/>
            <w:r w:rsidR="00210506" w:rsidRPr="00445FA0">
              <w:rPr>
                <w:rFonts w:ascii="Calibri" w:hAnsi="Calibri"/>
                <w:b/>
                <w:color w:val="000000"/>
                <w:sz w:val="20"/>
                <w:szCs w:val="20"/>
              </w:rPr>
              <w:t xml:space="preserve"> and Hyphens Quiz on Thursday. (Open Notes)</w:t>
            </w:r>
          </w:p>
          <w:p w:rsidR="00445FA0" w:rsidRDefault="00445FA0" w:rsidP="005F0A40">
            <w:pPr>
              <w:rPr>
                <w:rFonts w:cs="Arial"/>
                <w:b/>
                <w:sz w:val="20"/>
                <w:szCs w:val="20"/>
              </w:rPr>
            </w:pPr>
          </w:p>
          <w:p w:rsidR="00445FA0" w:rsidRPr="00445FA0" w:rsidRDefault="00445FA0" w:rsidP="005F0A40">
            <w:pPr>
              <w:rPr>
                <w:rFonts w:ascii="Calibri" w:hAnsi="Calibri"/>
                <w:b/>
                <w:color w:val="000000"/>
                <w:sz w:val="20"/>
                <w:szCs w:val="20"/>
              </w:rPr>
            </w:pPr>
            <w:r>
              <w:rPr>
                <w:rFonts w:cs="Arial"/>
                <w:b/>
                <w:sz w:val="20"/>
                <w:szCs w:val="20"/>
              </w:rPr>
              <w:t xml:space="preserve">2. </w:t>
            </w:r>
            <w:r w:rsidRPr="00445FA0">
              <w:rPr>
                <w:rFonts w:cs="Arial"/>
                <w:b/>
                <w:sz w:val="20"/>
                <w:szCs w:val="20"/>
              </w:rPr>
              <w:t>Design a</w:t>
            </w:r>
            <w:r>
              <w:rPr>
                <w:rFonts w:cs="Arial"/>
                <w:b/>
                <w:sz w:val="20"/>
                <w:szCs w:val="20"/>
              </w:rPr>
              <w:t xml:space="preserve"> </w:t>
            </w:r>
            <w:r w:rsidRPr="00445FA0">
              <w:rPr>
                <w:rFonts w:cs="Arial"/>
                <w:b/>
                <w:sz w:val="20"/>
                <w:szCs w:val="20"/>
              </w:rPr>
              <w:t>flyer/poster or cube that will be about the dangers of fake news and how to spot fake news.</w:t>
            </w:r>
          </w:p>
          <w:p w:rsidR="00445FA0" w:rsidRPr="00445FA0" w:rsidRDefault="00445FA0" w:rsidP="005F0A40">
            <w:pPr>
              <w:rPr>
                <w:rFonts w:ascii="Calibri" w:hAnsi="Calibri"/>
                <w:b/>
                <w:color w:val="000000"/>
                <w:sz w:val="20"/>
                <w:szCs w:val="20"/>
              </w:rPr>
            </w:pPr>
            <w:r w:rsidRPr="00445FA0">
              <w:rPr>
                <w:rFonts w:cs="Arial"/>
                <w:b/>
                <w:sz w:val="20"/>
                <w:szCs w:val="20"/>
                <w:highlight w:val="yellow"/>
              </w:rPr>
              <w:t>Due Friday February 2, 2018.</w:t>
            </w:r>
          </w:p>
          <w:p w:rsidR="00210506" w:rsidRPr="00210506" w:rsidRDefault="00210506" w:rsidP="005F0A40">
            <w:pPr>
              <w:pStyle w:val="NoSpacing"/>
              <w:rPr>
                <w:sz w:val="20"/>
                <w:szCs w:val="20"/>
              </w:rPr>
            </w:pPr>
          </w:p>
          <w:p w:rsidR="00210506" w:rsidRPr="00210506" w:rsidRDefault="00210506" w:rsidP="005F0A40">
            <w:pPr>
              <w:pStyle w:val="NoSpacing"/>
              <w:rPr>
                <w:rFonts w:ascii="Times New Roman" w:hAnsi="Times New Roman" w:cs="Times New Roman"/>
                <w:b/>
                <w:sz w:val="20"/>
                <w:szCs w:val="20"/>
              </w:rPr>
            </w:pPr>
          </w:p>
        </w:tc>
        <w:tc>
          <w:tcPr>
            <w:tcW w:w="1865" w:type="dxa"/>
          </w:tcPr>
          <w:p w:rsidR="00210506" w:rsidRPr="00210506" w:rsidRDefault="00210506" w:rsidP="005F0A40">
            <w:pPr>
              <w:pStyle w:val="NoSpacing"/>
              <w:rPr>
                <w:b/>
                <w:sz w:val="20"/>
                <w:szCs w:val="20"/>
              </w:rPr>
            </w:pPr>
            <w:proofErr w:type="gramStart"/>
            <w:r>
              <w:rPr>
                <w:b/>
                <w:sz w:val="24"/>
                <w:szCs w:val="24"/>
                <w:highlight w:val="green"/>
                <w:u w:val="single"/>
              </w:rPr>
              <w:t>1.</w:t>
            </w:r>
            <w:r w:rsidRPr="00210506">
              <w:rPr>
                <w:b/>
                <w:sz w:val="24"/>
                <w:szCs w:val="24"/>
                <w:highlight w:val="green"/>
                <w:u w:val="single"/>
              </w:rPr>
              <w:t>Formative</w:t>
            </w:r>
            <w:proofErr w:type="gramEnd"/>
            <w:r w:rsidRPr="00210506">
              <w:rPr>
                <w:b/>
                <w:sz w:val="24"/>
                <w:szCs w:val="24"/>
                <w:highlight w:val="green"/>
                <w:u w:val="single"/>
              </w:rPr>
              <w:t xml:space="preserve"> Assessment:</w:t>
            </w:r>
            <w:r w:rsidRPr="00210506">
              <w:rPr>
                <w:b/>
                <w:sz w:val="20"/>
                <w:szCs w:val="20"/>
                <w:highlight w:val="green"/>
              </w:rPr>
              <w:t xml:space="preserve"> Use evidence from </w:t>
            </w:r>
            <w:r w:rsidRPr="00210506">
              <w:rPr>
                <w:rFonts w:ascii="Calibri" w:hAnsi="Calibri"/>
                <w:b/>
                <w:color w:val="000000"/>
                <w:sz w:val="20"/>
                <w:szCs w:val="20"/>
                <w:highlight w:val="green"/>
              </w:rPr>
              <w:t>article and TED/Video resources R.A.C.E</w:t>
            </w:r>
            <w:r w:rsidRPr="00210506">
              <w:rPr>
                <w:b/>
                <w:sz w:val="20"/>
                <w:szCs w:val="20"/>
                <w:highlight w:val="green"/>
              </w:rPr>
              <w:t xml:space="preserve"> constructed response prompt: “How do we decide if news is truthful and reliable?</w:t>
            </w:r>
            <w:r w:rsidRPr="00210506">
              <w:rPr>
                <w:rFonts w:ascii="Calibri" w:hAnsi="Calibri"/>
                <w:b/>
                <w:color w:val="000000"/>
                <w:sz w:val="20"/>
                <w:szCs w:val="20"/>
              </w:rPr>
              <w:t xml:space="preserve"> </w:t>
            </w:r>
          </w:p>
          <w:p w:rsidR="00257411" w:rsidRDefault="00257411" w:rsidP="00210506">
            <w:pPr>
              <w:pStyle w:val="NoSpacing"/>
              <w:rPr>
                <w:b/>
                <w:sz w:val="24"/>
                <w:szCs w:val="24"/>
                <w:highlight w:val="cyan"/>
                <w:u w:val="single"/>
              </w:rPr>
            </w:pPr>
          </w:p>
          <w:p w:rsidR="00210506" w:rsidRDefault="00210506" w:rsidP="00210506">
            <w:pPr>
              <w:pStyle w:val="NoSpacing"/>
              <w:rPr>
                <w:b/>
                <w:sz w:val="24"/>
                <w:szCs w:val="24"/>
                <w:highlight w:val="cyan"/>
                <w:u w:val="single"/>
              </w:rPr>
            </w:pPr>
            <w:r w:rsidRPr="00210506">
              <w:rPr>
                <w:b/>
                <w:sz w:val="24"/>
                <w:szCs w:val="24"/>
                <w:highlight w:val="cyan"/>
                <w:u w:val="single"/>
              </w:rPr>
              <w:t xml:space="preserve">2. </w:t>
            </w:r>
            <w:r>
              <w:rPr>
                <w:b/>
                <w:sz w:val="24"/>
                <w:szCs w:val="24"/>
                <w:highlight w:val="cyan"/>
                <w:u w:val="single"/>
              </w:rPr>
              <w:t>Homework Due</w:t>
            </w:r>
          </w:p>
          <w:p w:rsidR="00210506" w:rsidRPr="00210506" w:rsidRDefault="00210506" w:rsidP="00210506">
            <w:pPr>
              <w:pStyle w:val="NoSpacing"/>
              <w:rPr>
                <w:b/>
                <w:sz w:val="20"/>
                <w:szCs w:val="20"/>
              </w:rPr>
            </w:pPr>
            <w:proofErr w:type="gramStart"/>
            <w:r w:rsidRPr="00210506">
              <w:rPr>
                <w:b/>
                <w:sz w:val="20"/>
                <w:szCs w:val="20"/>
                <w:highlight w:val="cyan"/>
              </w:rPr>
              <w:t>answer</w:t>
            </w:r>
            <w:proofErr w:type="gramEnd"/>
            <w:r w:rsidRPr="00210506">
              <w:rPr>
                <w:b/>
                <w:sz w:val="20"/>
                <w:szCs w:val="20"/>
                <w:highlight w:val="cyan"/>
              </w:rPr>
              <w:t xml:space="preserve"> questions</w:t>
            </w:r>
            <w:r w:rsidRPr="00210506">
              <w:rPr>
                <w:sz w:val="20"/>
                <w:szCs w:val="20"/>
                <w:highlight w:val="cyan"/>
              </w:rPr>
              <w:t xml:space="preserve"> for </w:t>
            </w:r>
            <w:r w:rsidRPr="00210506">
              <w:rPr>
                <w:b/>
                <w:i/>
                <w:sz w:val="20"/>
                <w:szCs w:val="20"/>
                <w:highlight w:val="cyan"/>
              </w:rPr>
              <w:t>Danger of a Single Story</w:t>
            </w:r>
            <w:r w:rsidRPr="00210506">
              <w:rPr>
                <w:sz w:val="20"/>
                <w:szCs w:val="20"/>
                <w:highlight w:val="cyan"/>
              </w:rPr>
              <w:t xml:space="preserve"> and </w:t>
            </w:r>
            <w:r w:rsidRPr="00210506">
              <w:rPr>
                <w:b/>
                <w:i/>
                <w:sz w:val="20"/>
                <w:szCs w:val="20"/>
                <w:highlight w:val="cyan"/>
              </w:rPr>
              <w:t>The Tell Tale Heart</w:t>
            </w:r>
            <w:r w:rsidRPr="00210506">
              <w:rPr>
                <w:sz w:val="20"/>
                <w:szCs w:val="20"/>
                <w:highlight w:val="cyan"/>
              </w:rPr>
              <w:t xml:space="preserve">. </w:t>
            </w:r>
          </w:p>
        </w:tc>
      </w:tr>
    </w:tbl>
    <w:p w:rsidR="006434BA" w:rsidRPr="00700CDF" w:rsidRDefault="006434BA" w:rsidP="006434BA">
      <w:pPr>
        <w:pStyle w:val="NormalWeb"/>
        <w:spacing w:before="0" w:beforeAutospacing="0" w:after="0" w:afterAutospacing="0"/>
        <w:textAlignment w:val="baseline"/>
        <w:rPr>
          <w:b/>
          <w:color w:val="000000"/>
          <w:sz w:val="18"/>
          <w:szCs w:val="18"/>
          <w:highlight w:val="yellow"/>
          <w:u w:val="single"/>
        </w:rPr>
      </w:pPr>
      <w:r w:rsidRPr="00700CDF">
        <w:rPr>
          <w:b/>
          <w:color w:val="000000"/>
          <w:sz w:val="18"/>
          <w:szCs w:val="18"/>
          <w:highlight w:val="yellow"/>
          <w:u w:val="single"/>
        </w:rPr>
        <w:t>I will apply as much time as possible to:</w:t>
      </w:r>
    </w:p>
    <w:p w:rsidR="006434BA" w:rsidRPr="00700CDF" w:rsidRDefault="006434BA" w:rsidP="006434BA">
      <w:pPr>
        <w:pStyle w:val="NormalWeb"/>
        <w:spacing w:before="0" w:beforeAutospacing="0" w:after="0" w:afterAutospacing="0"/>
        <w:textAlignment w:val="baseline"/>
        <w:rPr>
          <w:b/>
          <w:color w:val="000000"/>
          <w:sz w:val="18"/>
          <w:szCs w:val="18"/>
          <w:u w:val="single"/>
        </w:rPr>
      </w:pPr>
      <w:r w:rsidRPr="00700CDF">
        <w:rPr>
          <w:b/>
          <w:color w:val="000000"/>
          <w:sz w:val="18"/>
          <w:szCs w:val="18"/>
          <w:highlight w:val="yellow"/>
          <w:u w:val="single"/>
        </w:rPr>
        <w:t>MAP Elements:</w:t>
      </w:r>
    </w:p>
    <w:p w:rsidR="006434BA" w:rsidRPr="00700CDF" w:rsidRDefault="006434BA" w:rsidP="006434BA">
      <w:pPr>
        <w:pStyle w:val="NormalWeb"/>
        <w:spacing w:before="0" w:beforeAutospacing="0" w:after="0" w:afterAutospacing="0"/>
        <w:textAlignment w:val="baseline"/>
        <w:rPr>
          <w:b/>
          <w:color w:val="000000"/>
          <w:sz w:val="18"/>
          <w:szCs w:val="18"/>
        </w:rPr>
      </w:pPr>
      <w:r w:rsidRPr="00700CDF">
        <w:rPr>
          <w:b/>
          <w:color w:val="000000"/>
          <w:sz w:val="18"/>
          <w:szCs w:val="18"/>
        </w:rPr>
        <w:t>Allusion Inferences</w:t>
      </w:r>
    </w:p>
    <w:p w:rsidR="006434BA" w:rsidRPr="00700CDF" w:rsidRDefault="006434BA" w:rsidP="006434BA">
      <w:pPr>
        <w:pStyle w:val="NormalWeb"/>
        <w:spacing w:before="0" w:beforeAutospacing="0" w:after="0" w:afterAutospacing="0"/>
        <w:textAlignment w:val="baseline"/>
        <w:rPr>
          <w:b/>
          <w:color w:val="000000"/>
          <w:sz w:val="18"/>
          <w:szCs w:val="18"/>
        </w:rPr>
      </w:pPr>
      <w:r w:rsidRPr="00700CDF">
        <w:rPr>
          <w:b/>
          <w:color w:val="000000"/>
          <w:sz w:val="18"/>
          <w:szCs w:val="18"/>
        </w:rPr>
        <w:t>Conflicting Ideas Point of View Satire Conflict Why vocab. Is most likely used</w:t>
      </w:r>
    </w:p>
    <w:p w:rsidR="006434BA" w:rsidRPr="00700CDF" w:rsidRDefault="006434BA" w:rsidP="006434BA">
      <w:pPr>
        <w:pStyle w:val="NormalWeb"/>
        <w:spacing w:before="0" w:beforeAutospacing="0" w:after="0" w:afterAutospacing="0"/>
        <w:textAlignment w:val="baseline"/>
        <w:rPr>
          <w:b/>
          <w:color w:val="000000"/>
          <w:sz w:val="18"/>
          <w:szCs w:val="18"/>
        </w:rPr>
      </w:pPr>
      <w:r w:rsidRPr="00700CDF">
        <w:rPr>
          <w:b/>
          <w:color w:val="000000"/>
          <w:sz w:val="18"/>
          <w:szCs w:val="18"/>
        </w:rPr>
        <w:t>Text Structure Main Idea</w:t>
      </w:r>
    </w:p>
    <w:p w:rsidR="006434BA" w:rsidRPr="00700CDF" w:rsidRDefault="006434BA" w:rsidP="006434BA">
      <w:pPr>
        <w:pStyle w:val="NormalWeb"/>
        <w:spacing w:before="0" w:beforeAutospacing="0" w:after="0" w:afterAutospacing="0"/>
        <w:textAlignment w:val="baseline"/>
        <w:rPr>
          <w:b/>
          <w:color w:val="000000"/>
          <w:sz w:val="18"/>
          <w:szCs w:val="18"/>
        </w:rPr>
      </w:pPr>
      <w:r w:rsidRPr="00700CDF">
        <w:rPr>
          <w:b/>
          <w:color w:val="000000"/>
          <w:sz w:val="18"/>
          <w:szCs w:val="18"/>
        </w:rPr>
        <w:t>Best describes passage as a whole Drawback</w:t>
      </w:r>
    </w:p>
    <w:p w:rsidR="006434BA" w:rsidRPr="00700CDF" w:rsidRDefault="006434BA" w:rsidP="006434BA">
      <w:pPr>
        <w:pStyle w:val="NormalWeb"/>
        <w:spacing w:before="0" w:beforeAutospacing="0" w:after="0" w:afterAutospacing="0"/>
        <w:textAlignment w:val="baseline"/>
        <w:rPr>
          <w:b/>
          <w:color w:val="000000"/>
          <w:sz w:val="18"/>
          <w:szCs w:val="18"/>
        </w:rPr>
      </w:pPr>
      <w:r w:rsidRPr="00700CDF">
        <w:rPr>
          <w:b/>
          <w:color w:val="000000"/>
          <w:sz w:val="18"/>
          <w:szCs w:val="18"/>
        </w:rPr>
        <w:t>Character Traits</w:t>
      </w:r>
    </w:p>
    <w:p w:rsidR="006434BA" w:rsidRPr="00700CDF" w:rsidRDefault="006434BA" w:rsidP="006434BA">
      <w:pPr>
        <w:pStyle w:val="NormalWeb"/>
        <w:spacing w:before="0" w:beforeAutospacing="0" w:after="0" w:afterAutospacing="0"/>
        <w:textAlignment w:val="baseline"/>
        <w:rPr>
          <w:b/>
          <w:color w:val="000000"/>
          <w:sz w:val="18"/>
          <w:szCs w:val="18"/>
        </w:rPr>
      </w:pPr>
      <w:r w:rsidRPr="00700CDF">
        <w:rPr>
          <w:b/>
          <w:color w:val="000000"/>
          <w:sz w:val="18"/>
          <w:szCs w:val="18"/>
        </w:rPr>
        <w:t>Characterization 5 Senses</w:t>
      </w:r>
    </w:p>
    <w:p w:rsidR="00210506" w:rsidRDefault="006434BA" w:rsidP="006434BA">
      <w:pPr>
        <w:rPr>
          <w:rFonts w:ascii="Times New Roman" w:hAnsi="Times New Roman" w:cs="Times New Roman"/>
          <w:b/>
          <w:sz w:val="18"/>
          <w:szCs w:val="18"/>
        </w:rPr>
      </w:pPr>
      <w:r w:rsidRPr="00700CDF">
        <w:rPr>
          <w:rFonts w:ascii="Times New Roman" w:hAnsi="Times New Roman" w:cs="Times New Roman"/>
          <w:b/>
          <w:sz w:val="18"/>
          <w:szCs w:val="18"/>
          <w:highlight w:val="yellow"/>
          <w:u w:val="single"/>
        </w:rPr>
        <w:t>EOY Testing Elements:</w:t>
      </w:r>
      <w:r w:rsidRPr="00700CDF">
        <w:rPr>
          <w:rFonts w:ascii="Times New Roman" w:hAnsi="Times New Roman" w:cs="Times New Roman"/>
          <w:b/>
          <w:sz w:val="18"/>
          <w:szCs w:val="18"/>
          <w:u w:val="single"/>
        </w:rPr>
        <w:t xml:space="preserve"> </w:t>
      </w:r>
      <w:r w:rsidRPr="00700CDF">
        <w:rPr>
          <w:rFonts w:ascii="Times New Roman" w:hAnsi="Times New Roman" w:cs="Times New Roman"/>
          <w:b/>
          <w:sz w:val="18"/>
          <w:szCs w:val="18"/>
        </w:rPr>
        <w:t>Explain test format, narrative techniques alternative endings, review a portion from different point of view, maintain POV change ending, apply RACE or PEEL, paired passages for argumentative writing, pacing of test, quotation marks, conventions, dialogue between two characters reveals a scene, Informational writing</w:t>
      </w:r>
    </w:p>
    <w:tbl>
      <w:tblPr>
        <w:tblW w:w="11145"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3372"/>
        <w:gridCol w:w="7773"/>
      </w:tblGrid>
      <w:tr w:rsidR="00700CDF" w:rsidRPr="00560D74" w:rsidTr="005F0A40">
        <w:trPr>
          <w:trHeight w:val="222"/>
          <w:jc w:val="center"/>
        </w:trPr>
        <w:tc>
          <w:tcPr>
            <w:tcW w:w="3372" w:type="dxa"/>
            <w:shd w:val="clear" w:color="auto" w:fill="D9D9D9"/>
          </w:tcPr>
          <w:p w:rsidR="00700CDF" w:rsidRDefault="00700CDF" w:rsidP="005F0A40">
            <w:pPr>
              <w:rPr>
                <w:rFonts w:ascii="Times New Roman" w:eastAsia="Times New Roman" w:hAnsi="Times New Roman" w:cs="Times New Roman"/>
                <w:b/>
                <w:sz w:val="16"/>
                <w:szCs w:val="16"/>
              </w:rPr>
            </w:pPr>
            <w:r>
              <w:rPr>
                <w:noProof/>
              </w:rPr>
              <w:lastRenderedPageBreak/>
              <w:drawing>
                <wp:inline distT="0" distB="0" distL="0" distR="0" wp14:anchorId="581CAE26" wp14:editId="5F51DC47">
                  <wp:extent cx="1904336" cy="2733675"/>
                  <wp:effectExtent l="0" t="0" r="1270" b="0"/>
                  <wp:docPr id="1" name="Picture 1" descr="Image result for literature circle questions printable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iterature circle questions printable fre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23540" cy="2761243"/>
                          </a:xfrm>
                          <a:prstGeom prst="rect">
                            <a:avLst/>
                          </a:prstGeom>
                          <a:noFill/>
                          <a:ln>
                            <a:noFill/>
                          </a:ln>
                        </pic:spPr>
                      </pic:pic>
                    </a:graphicData>
                  </a:graphic>
                </wp:inline>
              </w:drawing>
            </w:r>
          </w:p>
          <w:p w:rsidR="00700CDF" w:rsidRDefault="00700CDF" w:rsidP="005F0A40">
            <w:pPr>
              <w:rPr>
                <w:rFonts w:ascii="Times New Roman" w:eastAsia="Times New Roman" w:hAnsi="Times New Roman" w:cs="Times New Roman"/>
                <w:b/>
                <w:sz w:val="16"/>
                <w:szCs w:val="16"/>
              </w:rPr>
            </w:pPr>
          </w:p>
          <w:p w:rsidR="00700CDF" w:rsidRPr="002B25C6" w:rsidRDefault="00700CDF" w:rsidP="005F0A40">
            <w:pPr>
              <w:rPr>
                <w:rFonts w:ascii="Times New Roman" w:eastAsia="Times New Roman" w:hAnsi="Times New Roman" w:cs="Times New Roman"/>
                <w:b/>
                <w:sz w:val="16"/>
                <w:szCs w:val="16"/>
              </w:rPr>
            </w:pPr>
            <w:r>
              <w:rPr>
                <w:noProof/>
              </w:rPr>
              <w:drawing>
                <wp:inline distT="0" distB="0" distL="0" distR="0" wp14:anchorId="627C8AAC" wp14:editId="5EE0E47D">
                  <wp:extent cx="1971675" cy="3505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71675" cy="3505200"/>
                          </a:xfrm>
                          <a:prstGeom prst="rect">
                            <a:avLst/>
                          </a:prstGeom>
                        </pic:spPr>
                      </pic:pic>
                    </a:graphicData>
                  </a:graphic>
                </wp:inline>
              </w:drawing>
            </w:r>
          </w:p>
        </w:tc>
        <w:tc>
          <w:tcPr>
            <w:tcW w:w="7773" w:type="dxa"/>
          </w:tcPr>
          <w:p w:rsidR="00700CDF" w:rsidRDefault="00700CDF" w:rsidP="005F0A40">
            <w:pPr>
              <w:pStyle w:val="NoSpacing"/>
              <w:rPr>
                <w:rFonts w:eastAsia="Times New Roman" w:cs="Helvetica"/>
                <w:color w:val="333333"/>
                <w:sz w:val="16"/>
                <w:szCs w:val="16"/>
              </w:rPr>
            </w:pPr>
            <w:r>
              <w:rPr>
                <w:noProof/>
              </w:rPr>
              <w:drawing>
                <wp:inline distT="0" distB="0" distL="0" distR="0" wp14:anchorId="74AA80D9" wp14:editId="4C1E052F">
                  <wp:extent cx="2438400" cy="2266950"/>
                  <wp:effectExtent l="0" t="0" r="0" b="0"/>
                  <wp:docPr id="4" name="Picture 4" descr="https://static01.nyt.com/images/2015/10/02/learning/OntheMediaLN/OntheMediaLN-blog4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atic01.nyt.com/images/2015/10/02/learning/OntheMediaLN/OntheMediaLN-blog480.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38400" cy="2266950"/>
                          </a:xfrm>
                          <a:prstGeom prst="rect">
                            <a:avLst/>
                          </a:prstGeom>
                          <a:noFill/>
                          <a:ln>
                            <a:noFill/>
                          </a:ln>
                        </pic:spPr>
                      </pic:pic>
                    </a:graphicData>
                  </a:graphic>
                </wp:inline>
              </w:drawing>
            </w:r>
            <w:r>
              <w:t xml:space="preserve"> </w:t>
            </w:r>
            <w:r>
              <w:rPr>
                <w:noProof/>
              </w:rPr>
              <w:drawing>
                <wp:inline distT="0" distB="0" distL="0" distR="0" wp14:anchorId="36B9BBC2" wp14:editId="0E64D998">
                  <wp:extent cx="2133600" cy="2162175"/>
                  <wp:effectExtent l="0" t="0" r="0" b="9525"/>
                  <wp:docPr id="5" name="Picture 5" descr="Image result for RACE 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RACE el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3600" cy="2162175"/>
                          </a:xfrm>
                          <a:prstGeom prst="rect">
                            <a:avLst/>
                          </a:prstGeom>
                          <a:noFill/>
                          <a:ln>
                            <a:noFill/>
                          </a:ln>
                        </pic:spPr>
                      </pic:pic>
                    </a:graphicData>
                  </a:graphic>
                </wp:inline>
              </w:drawing>
            </w:r>
          </w:p>
          <w:p w:rsidR="00700CDF" w:rsidRPr="00C50D2F" w:rsidRDefault="00700CDF" w:rsidP="005F0A40">
            <w:pPr>
              <w:pStyle w:val="NoSpacing"/>
              <w:rPr>
                <w:b/>
                <w:sz w:val="16"/>
                <w:szCs w:val="16"/>
                <w:u w:val="single"/>
              </w:rPr>
            </w:pPr>
            <w:r w:rsidRPr="00C50D2F">
              <w:rPr>
                <w:b/>
                <w:sz w:val="16"/>
                <w:szCs w:val="16"/>
                <w:u w:val="single"/>
              </w:rPr>
              <w:t>The Consumer’s Questions</w:t>
            </w:r>
          </w:p>
          <w:p w:rsidR="00700CDF" w:rsidRPr="00C50D2F" w:rsidRDefault="00700CDF" w:rsidP="005F0A40">
            <w:pPr>
              <w:pStyle w:val="NoSpacing"/>
              <w:rPr>
                <w:rFonts w:ascii="Arial" w:hAnsi="Arial" w:cs="Arial"/>
                <w:sz w:val="16"/>
                <w:szCs w:val="16"/>
              </w:rPr>
            </w:pPr>
            <w:r w:rsidRPr="00C50D2F">
              <w:rPr>
                <w:rFonts w:ascii="Arial" w:hAnsi="Arial" w:cs="Arial"/>
                <w:b/>
                <w:sz w:val="16"/>
                <w:szCs w:val="16"/>
              </w:rPr>
              <w:t>WHO</w:t>
            </w:r>
            <w:r w:rsidRPr="00C50D2F">
              <w:rPr>
                <w:rFonts w:ascii="Arial" w:hAnsi="Arial" w:cs="Arial"/>
                <w:sz w:val="16"/>
                <w:szCs w:val="16"/>
              </w:rPr>
              <w:t xml:space="preserve"> made this?</w:t>
            </w:r>
          </w:p>
          <w:p w:rsidR="00700CDF" w:rsidRPr="00C50D2F" w:rsidRDefault="00700CDF" w:rsidP="00700CDF">
            <w:pPr>
              <w:pStyle w:val="NoSpacing"/>
              <w:numPr>
                <w:ilvl w:val="0"/>
                <w:numId w:val="9"/>
              </w:numPr>
              <w:rPr>
                <w:rFonts w:ascii="Arial" w:hAnsi="Arial" w:cs="Arial"/>
                <w:sz w:val="16"/>
                <w:szCs w:val="16"/>
              </w:rPr>
            </w:pPr>
            <w:r w:rsidRPr="00C50D2F">
              <w:rPr>
                <w:rFonts w:ascii="Arial" w:hAnsi="Arial" w:cs="Arial"/>
                <w:sz w:val="16"/>
                <w:szCs w:val="16"/>
              </w:rPr>
              <w:t>Professional journalists?</w:t>
            </w:r>
          </w:p>
          <w:p w:rsidR="00700CDF" w:rsidRPr="00C50D2F" w:rsidRDefault="00700CDF" w:rsidP="00700CDF">
            <w:pPr>
              <w:pStyle w:val="NoSpacing"/>
              <w:numPr>
                <w:ilvl w:val="0"/>
                <w:numId w:val="9"/>
              </w:numPr>
              <w:rPr>
                <w:rFonts w:ascii="Arial" w:hAnsi="Arial" w:cs="Arial"/>
                <w:sz w:val="16"/>
                <w:szCs w:val="16"/>
              </w:rPr>
            </w:pPr>
            <w:r w:rsidRPr="00C50D2F">
              <w:rPr>
                <w:rFonts w:ascii="Arial" w:hAnsi="Arial" w:cs="Arial"/>
                <w:sz w:val="16"/>
                <w:szCs w:val="16"/>
              </w:rPr>
              <w:t>Citizen journalists?</w:t>
            </w:r>
          </w:p>
          <w:p w:rsidR="00700CDF" w:rsidRPr="00C50D2F" w:rsidRDefault="00700CDF" w:rsidP="00700CDF">
            <w:pPr>
              <w:pStyle w:val="NoSpacing"/>
              <w:numPr>
                <w:ilvl w:val="0"/>
                <w:numId w:val="9"/>
              </w:numPr>
              <w:rPr>
                <w:rFonts w:ascii="Arial" w:hAnsi="Arial" w:cs="Arial"/>
                <w:sz w:val="16"/>
                <w:szCs w:val="16"/>
              </w:rPr>
            </w:pPr>
            <w:r w:rsidRPr="00C50D2F">
              <w:rPr>
                <w:rFonts w:ascii="Arial" w:hAnsi="Arial" w:cs="Arial"/>
                <w:sz w:val="16"/>
                <w:szCs w:val="16"/>
              </w:rPr>
              <w:t>Average Joes?</w:t>
            </w:r>
          </w:p>
          <w:p w:rsidR="00700CDF" w:rsidRPr="00560D74" w:rsidRDefault="00700CDF" w:rsidP="00700CDF">
            <w:pPr>
              <w:pStyle w:val="NoSpacing"/>
              <w:numPr>
                <w:ilvl w:val="0"/>
                <w:numId w:val="9"/>
              </w:numPr>
              <w:rPr>
                <w:rFonts w:ascii="Arial" w:hAnsi="Arial" w:cs="Arial"/>
                <w:sz w:val="16"/>
                <w:szCs w:val="16"/>
              </w:rPr>
            </w:pPr>
            <w:r w:rsidRPr="00C50D2F">
              <w:rPr>
                <w:rFonts w:ascii="Arial" w:hAnsi="Arial" w:cs="Arial"/>
                <w:sz w:val="16"/>
                <w:szCs w:val="16"/>
              </w:rPr>
              <w:t>Qualified experts?</w:t>
            </w:r>
          </w:p>
          <w:p w:rsidR="00700CDF" w:rsidRPr="00C50D2F" w:rsidRDefault="00700CDF" w:rsidP="005F0A40">
            <w:pPr>
              <w:rPr>
                <w:rFonts w:ascii="Arial" w:hAnsi="Arial" w:cs="Arial"/>
                <w:sz w:val="16"/>
                <w:szCs w:val="16"/>
              </w:rPr>
            </w:pPr>
            <w:r w:rsidRPr="00C50D2F">
              <w:rPr>
                <w:rFonts w:ascii="Arial" w:hAnsi="Arial" w:cs="Arial"/>
                <w:b/>
                <w:sz w:val="16"/>
                <w:szCs w:val="16"/>
              </w:rPr>
              <w:t>WHY</w:t>
            </w:r>
            <w:r w:rsidRPr="00C50D2F">
              <w:rPr>
                <w:rFonts w:ascii="Arial" w:hAnsi="Arial" w:cs="Arial"/>
                <w:sz w:val="16"/>
                <w:szCs w:val="16"/>
              </w:rPr>
              <w:t xml:space="preserve"> was this made? What is its purpose?</w:t>
            </w:r>
          </w:p>
          <w:p w:rsidR="00700CDF" w:rsidRPr="00C50D2F" w:rsidRDefault="00700CDF" w:rsidP="00700CDF">
            <w:pPr>
              <w:pStyle w:val="ListParagraph"/>
              <w:numPr>
                <w:ilvl w:val="0"/>
                <w:numId w:val="5"/>
              </w:numPr>
              <w:spacing w:after="0" w:line="240" w:lineRule="auto"/>
              <w:rPr>
                <w:rFonts w:ascii="Arial" w:hAnsi="Arial" w:cs="Arial"/>
                <w:sz w:val="16"/>
                <w:szCs w:val="16"/>
              </w:rPr>
            </w:pPr>
            <w:r w:rsidRPr="00C50D2F">
              <w:rPr>
                <w:rFonts w:ascii="Arial" w:hAnsi="Arial" w:cs="Arial"/>
                <w:sz w:val="16"/>
                <w:szCs w:val="16"/>
              </w:rPr>
              <w:t>To inform?</w:t>
            </w:r>
          </w:p>
          <w:p w:rsidR="00700CDF" w:rsidRPr="00C50D2F" w:rsidRDefault="00700CDF" w:rsidP="00700CDF">
            <w:pPr>
              <w:pStyle w:val="ListParagraph"/>
              <w:numPr>
                <w:ilvl w:val="0"/>
                <w:numId w:val="5"/>
              </w:numPr>
              <w:spacing w:after="200" w:line="240" w:lineRule="auto"/>
              <w:rPr>
                <w:rFonts w:ascii="Arial" w:hAnsi="Arial" w:cs="Arial"/>
                <w:sz w:val="16"/>
                <w:szCs w:val="16"/>
              </w:rPr>
            </w:pPr>
            <w:r w:rsidRPr="00C50D2F">
              <w:rPr>
                <w:rFonts w:ascii="Arial" w:hAnsi="Arial" w:cs="Arial"/>
                <w:sz w:val="16"/>
                <w:szCs w:val="16"/>
              </w:rPr>
              <w:t>To get my attention?</w:t>
            </w:r>
          </w:p>
          <w:p w:rsidR="00700CDF" w:rsidRPr="00C50D2F" w:rsidRDefault="00700CDF" w:rsidP="00700CDF">
            <w:pPr>
              <w:pStyle w:val="ListParagraph"/>
              <w:numPr>
                <w:ilvl w:val="0"/>
                <w:numId w:val="5"/>
              </w:numPr>
              <w:spacing w:after="200" w:line="240" w:lineRule="auto"/>
              <w:rPr>
                <w:rFonts w:ascii="Arial" w:hAnsi="Arial" w:cs="Arial"/>
                <w:sz w:val="16"/>
                <w:szCs w:val="16"/>
              </w:rPr>
            </w:pPr>
            <w:r w:rsidRPr="00C50D2F">
              <w:rPr>
                <w:rFonts w:ascii="Arial" w:hAnsi="Arial" w:cs="Arial"/>
                <w:sz w:val="16"/>
                <w:szCs w:val="16"/>
              </w:rPr>
              <w:t>To make money?</w:t>
            </w:r>
          </w:p>
          <w:p w:rsidR="00700CDF" w:rsidRPr="00C50D2F" w:rsidRDefault="00700CDF" w:rsidP="00700CDF">
            <w:pPr>
              <w:pStyle w:val="ListParagraph"/>
              <w:numPr>
                <w:ilvl w:val="0"/>
                <w:numId w:val="5"/>
              </w:numPr>
              <w:spacing w:after="200" w:line="240" w:lineRule="auto"/>
              <w:rPr>
                <w:rFonts w:ascii="Arial" w:hAnsi="Arial" w:cs="Arial"/>
                <w:sz w:val="16"/>
                <w:szCs w:val="16"/>
              </w:rPr>
            </w:pPr>
            <w:r w:rsidRPr="00C50D2F">
              <w:rPr>
                <w:rFonts w:ascii="Arial" w:hAnsi="Arial" w:cs="Arial"/>
                <w:sz w:val="16"/>
                <w:szCs w:val="16"/>
              </w:rPr>
              <w:t>To persuade/change minds?</w:t>
            </w:r>
          </w:p>
          <w:p w:rsidR="00700CDF" w:rsidRPr="00C50D2F" w:rsidRDefault="00700CDF" w:rsidP="005F0A40">
            <w:pPr>
              <w:rPr>
                <w:rFonts w:ascii="Arial" w:hAnsi="Arial" w:cs="Arial"/>
                <w:sz w:val="16"/>
                <w:szCs w:val="16"/>
              </w:rPr>
            </w:pPr>
            <w:r w:rsidRPr="00C50D2F">
              <w:rPr>
                <w:rFonts w:ascii="Arial" w:hAnsi="Arial" w:cs="Arial"/>
                <w:b/>
                <w:sz w:val="16"/>
                <w:szCs w:val="16"/>
              </w:rPr>
              <w:t xml:space="preserve">HOW </w:t>
            </w:r>
            <w:r w:rsidRPr="00C50D2F">
              <w:rPr>
                <w:rFonts w:ascii="Arial" w:hAnsi="Arial" w:cs="Arial"/>
                <w:sz w:val="16"/>
                <w:szCs w:val="16"/>
              </w:rPr>
              <w:t>is the information sourced?</w:t>
            </w:r>
          </w:p>
          <w:p w:rsidR="00700CDF" w:rsidRPr="00C50D2F" w:rsidRDefault="00700CDF" w:rsidP="00700CDF">
            <w:pPr>
              <w:pStyle w:val="ListParagraph"/>
              <w:numPr>
                <w:ilvl w:val="0"/>
                <w:numId w:val="7"/>
              </w:numPr>
              <w:spacing w:after="0" w:line="240" w:lineRule="auto"/>
              <w:rPr>
                <w:rFonts w:ascii="Arial" w:hAnsi="Arial" w:cs="Arial"/>
                <w:sz w:val="16"/>
                <w:szCs w:val="16"/>
              </w:rPr>
            </w:pPr>
            <w:r w:rsidRPr="00C50D2F">
              <w:rPr>
                <w:rFonts w:ascii="Arial" w:hAnsi="Arial" w:cs="Arial"/>
                <w:sz w:val="16"/>
                <w:szCs w:val="16"/>
              </w:rPr>
              <w:t>Primary or secondary?</w:t>
            </w:r>
          </w:p>
          <w:p w:rsidR="00700CDF" w:rsidRPr="00C50D2F" w:rsidRDefault="00700CDF" w:rsidP="00700CDF">
            <w:pPr>
              <w:pStyle w:val="ListParagraph"/>
              <w:numPr>
                <w:ilvl w:val="0"/>
                <w:numId w:val="7"/>
              </w:numPr>
              <w:spacing w:after="200" w:line="240" w:lineRule="auto"/>
              <w:rPr>
                <w:rFonts w:ascii="Arial" w:hAnsi="Arial" w:cs="Arial"/>
                <w:sz w:val="16"/>
                <w:szCs w:val="16"/>
              </w:rPr>
            </w:pPr>
            <w:r w:rsidRPr="00C50D2F">
              <w:rPr>
                <w:rFonts w:ascii="Arial" w:hAnsi="Arial" w:cs="Arial"/>
                <w:sz w:val="16"/>
                <w:szCs w:val="16"/>
              </w:rPr>
              <w:t>Named and/or anonymous?</w:t>
            </w:r>
          </w:p>
          <w:p w:rsidR="00700CDF" w:rsidRPr="00C50D2F" w:rsidRDefault="00700CDF" w:rsidP="00700CDF">
            <w:pPr>
              <w:pStyle w:val="ListParagraph"/>
              <w:numPr>
                <w:ilvl w:val="0"/>
                <w:numId w:val="7"/>
              </w:numPr>
              <w:spacing w:after="200" w:line="240" w:lineRule="auto"/>
              <w:rPr>
                <w:rFonts w:ascii="Arial" w:hAnsi="Arial" w:cs="Arial"/>
                <w:sz w:val="16"/>
                <w:szCs w:val="16"/>
              </w:rPr>
            </w:pPr>
            <w:r w:rsidRPr="00C50D2F">
              <w:rPr>
                <w:rFonts w:ascii="Arial" w:hAnsi="Arial" w:cs="Arial"/>
                <w:sz w:val="16"/>
                <w:szCs w:val="16"/>
              </w:rPr>
              <w:t>Print, digital or social media?</w:t>
            </w:r>
          </w:p>
          <w:p w:rsidR="00700CDF" w:rsidRPr="00C50D2F" w:rsidRDefault="00700CDF" w:rsidP="005F0A40">
            <w:pPr>
              <w:rPr>
                <w:rFonts w:ascii="Arial" w:hAnsi="Arial" w:cs="Arial"/>
                <w:sz w:val="16"/>
                <w:szCs w:val="16"/>
              </w:rPr>
            </w:pPr>
            <w:r w:rsidRPr="00C50D2F">
              <w:rPr>
                <w:rFonts w:ascii="Arial" w:hAnsi="Arial" w:cs="Arial"/>
                <w:b/>
                <w:sz w:val="16"/>
                <w:szCs w:val="16"/>
              </w:rPr>
              <w:t>WHEN</w:t>
            </w:r>
            <w:r w:rsidRPr="00C50D2F">
              <w:rPr>
                <w:rFonts w:ascii="Arial" w:hAnsi="Arial" w:cs="Arial"/>
                <w:sz w:val="16"/>
                <w:szCs w:val="16"/>
              </w:rPr>
              <w:t xml:space="preserve"> was this made?</w:t>
            </w:r>
          </w:p>
          <w:p w:rsidR="00700CDF" w:rsidRPr="00C50D2F" w:rsidRDefault="00700CDF" w:rsidP="00700CDF">
            <w:pPr>
              <w:pStyle w:val="ListParagraph"/>
              <w:numPr>
                <w:ilvl w:val="0"/>
                <w:numId w:val="8"/>
              </w:numPr>
              <w:spacing w:after="0" w:line="240" w:lineRule="auto"/>
              <w:rPr>
                <w:rFonts w:ascii="Arial" w:hAnsi="Arial" w:cs="Arial"/>
                <w:sz w:val="16"/>
                <w:szCs w:val="16"/>
              </w:rPr>
            </w:pPr>
            <w:r w:rsidRPr="00C50D2F">
              <w:rPr>
                <w:rFonts w:ascii="Arial" w:hAnsi="Arial" w:cs="Arial"/>
                <w:sz w:val="16"/>
                <w:szCs w:val="16"/>
              </w:rPr>
              <w:t>Is it current? Does it have any outdated information or links?</w:t>
            </w:r>
          </w:p>
          <w:p w:rsidR="00700CDF" w:rsidRPr="00C50D2F" w:rsidRDefault="00700CDF" w:rsidP="00700CDF">
            <w:pPr>
              <w:pStyle w:val="ListParagraph"/>
              <w:numPr>
                <w:ilvl w:val="0"/>
                <w:numId w:val="8"/>
              </w:numPr>
              <w:spacing w:after="200" w:line="240" w:lineRule="auto"/>
              <w:rPr>
                <w:rFonts w:ascii="Arial" w:hAnsi="Arial" w:cs="Arial"/>
                <w:sz w:val="16"/>
                <w:szCs w:val="16"/>
              </w:rPr>
            </w:pPr>
            <w:r w:rsidRPr="00C50D2F">
              <w:rPr>
                <w:rFonts w:ascii="Arial" w:hAnsi="Arial" w:cs="Arial"/>
                <w:sz w:val="16"/>
                <w:szCs w:val="16"/>
              </w:rPr>
              <w:t>Has enough time passed to verify the facts?</w:t>
            </w:r>
          </w:p>
          <w:p w:rsidR="00700CDF" w:rsidRPr="00C50D2F" w:rsidRDefault="00700CDF" w:rsidP="005F0A40">
            <w:pPr>
              <w:rPr>
                <w:rFonts w:ascii="Arial" w:hAnsi="Arial" w:cs="Arial"/>
                <w:sz w:val="16"/>
                <w:szCs w:val="16"/>
              </w:rPr>
            </w:pPr>
            <w:r w:rsidRPr="00C50D2F">
              <w:rPr>
                <w:rFonts w:ascii="Arial" w:hAnsi="Arial" w:cs="Arial"/>
                <w:b/>
                <w:sz w:val="16"/>
                <w:szCs w:val="16"/>
              </w:rPr>
              <w:t xml:space="preserve">WHAT </w:t>
            </w:r>
            <w:r w:rsidRPr="00C50D2F">
              <w:rPr>
                <w:rFonts w:ascii="Arial" w:hAnsi="Arial" w:cs="Arial"/>
                <w:sz w:val="16"/>
                <w:szCs w:val="16"/>
              </w:rPr>
              <w:t>is this missing?</w:t>
            </w:r>
          </w:p>
          <w:p w:rsidR="00700CDF" w:rsidRPr="00C50D2F" w:rsidRDefault="00700CDF" w:rsidP="00700CDF">
            <w:pPr>
              <w:pStyle w:val="ListParagraph"/>
              <w:numPr>
                <w:ilvl w:val="0"/>
                <w:numId w:val="4"/>
              </w:numPr>
              <w:spacing w:after="0" w:line="240" w:lineRule="auto"/>
              <w:rPr>
                <w:rFonts w:ascii="Arial" w:hAnsi="Arial" w:cs="Arial"/>
                <w:sz w:val="16"/>
                <w:szCs w:val="16"/>
              </w:rPr>
            </w:pPr>
            <w:r w:rsidRPr="00C50D2F">
              <w:rPr>
                <w:rFonts w:ascii="Arial" w:hAnsi="Arial" w:cs="Arial"/>
                <w:sz w:val="16"/>
                <w:szCs w:val="16"/>
              </w:rPr>
              <w:t>Is this the whole story?</w:t>
            </w:r>
          </w:p>
          <w:p w:rsidR="00700CDF" w:rsidRPr="00C50D2F" w:rsidRDefault="00700CDF" w:rsidP="00700CDF">
            <w:pPr>
              <w:pStyle w:val="ListParagraph"/>
              <w:numPr>
                <w:ilvl w:val="0"/>
                <w:numId w:val="4"/>
              </w:numPr>
              <w:spacing w:after="200" w:line="240" w:lineRule="auto"/>
              <w:rPr>
                <w:rFonts w:ascii="Arial" w:hAnsi="Arial" w:cs="Arial"/>
                <w:sz w:val="16"/>
                <w:szCs w:val="16"/>
              </w:rPr>
            </w:pPr>
            <w:r w:rsidRPr="00C50D2F">
              <w:rPr>
                <w:rFonts w:ascii="Arial" w:hAnsi="Arial" w:cs="Arial"/>
                <w:sz w:val="16"/>
                <w:szCs w:val="16"/>
              </w:rPr>
              <w:t>What perspectives aren’t represented?</w:t>
            </w:r>
          </w:p>
          <w:p w:rsidR="00700CDF" w:rsidRDefault="00700CDF" w:rsidP="00700CDF">
            <w:pPr>
              <w:pStyle w:val="ListParagraph"/>
              <w:numPr>
                <w:ilvl w:val="0"/>
                <w:numId w:val="4"/>
              </w:numPr>
              <w:spacing w:after="200" w:line="240" w:lineRule="auto"/>
              <w:rPr>
                <w:rFonts w:ascii="Arial" w:hAnsi="Arial" w:cs="Arial"/>
                <w:sz w:val="16"/>
                <w:szCs w:val="16"/>
              </w:rPr>
            </w:pPr>
            <w:r w:rsidRPr="00C50D2F">
              <w:rPr>
                <w:rFonts w:ascii="Arial" w:hAnsi="Arial" w:cs="Arial"/>
                <w:sz w:val="16"/>
                <w:szCs w:val="16"/>
              </w:rPr>
              <w:t>What questions aren’t answered?</w:t>
            </w:r>
          </w:p>
          <w:p w:rsidR="00700CDF" w:rsidRPr="00560D74" w:rsidRDefault="00700CDF" w:rsidP="005F0A40">
            <w:pPr>
              <w:spacing w:after="200" w:line="240" w:lineRule="auto"/>
              <w:rPr>
                <w:rFonts w:ascii="Arial" w:hAnsi="Arial" w:cs="Arial"/>
                <w:sz w:val="16"/>
                <w:szCs w:val="16"/>
              </w:rPr>
            </w:pPr>
            <w:r w:rsidRPr="00560D74">
              <w:rPr>
                <w:rFonts w:ascii="Arial" w:hAnsi="Arial" w:cs="Arial"/>
                <w:b/>
                <w:sz w:val="16"/>
                <w:szCs w:val="16"/>
              </w:rPr>
              <w:t>WHERE</w:t>
            </w:r>
            <w:r w:rsidRPr="00560D74">
              <w:rPr>
                <w:rFonts w:ascii="Arial" w:hAnsi="Arial" w:cs="Arial"/>
                <w:sz w:val="16"/>
                <w:szCs w:val="16"/>
              </w:rPr>
              <w:t xml:space="preserve"> do I go from here?</w:t>
            </w:r>
          </w:p>
          <w:p w:rsidR="00700CDF" w:rsidRPr="00C50D2F" w:rsidRDefault="00700CDF" w:rsidP="00700CDF">
            <w:pPr>
              <w:pStyle w:val="ListParagraph"/>
              <w:numPr>
                <w:ilvl w:val="0"/>
                <w:numId w:val="6"/>
              </w:numPr>
              <w:spacing w:after="0" w:line="240" w:lineRule="auto"/>
              <w:rPr>
                <w:rFonts w:ascii="Arial" w:hAnsi="Arial" w:cs="Arial"/>
                <w:sz w:val="16"/>
                <w:szCs w:val="16"/>
              </w:rPr>
            </w:pPr>
            <w:r w:rsidRPr="00C50D2F">
              <w:rPr>
                <w:rFonts w:ascii="Arial" w:hAnsi="Arial" w:cs="Arial"/>
                <w:sz w:val="16"/>
                <w:szCs w:val="16"/>
              </w:rPr>
              <w:t>How do I get additional information? Verify the facts?</w:t>
            </w:r>
          </w:p>
          <w:p w:rsidR="00700CDF" w:rsidRPr="00C50D2F" w:rsidRDefault="00700CDF" w:rsidP="00700CDF">
            <w:pPr>
              <w:pStyle w:val="ListParagraph"/>
              <w:numPr>
                <w:ilvl w:val="0"/>
                <w:numId w:val="6"/>
              </w:numPr>
              <w:spacing w:after="200" w:line="240" w:lineRule="auto"/>
              <w:rPr>
                <w:rFonts w:ascii="Arial" w:hAnsi="Arial" w:cs="Arial"/>
                <w:sz w:val="16"/>
                <w:szCs w:val="16"/>
              </w:rPr>
            </w:pPr>
            <w:r w:rsidRPr="00C50D2F">
              <w:rPr>
                <w:rFonts w:ascii="Arial" w:hAnsi="Arial" w:cs="Arial"/>
                <w:sz w:val="16"/>
                <w:szCs w:val="16"/>
              </w:rPr>
              <w:t xml:space="preserve">Where can I find other perspectives on the topic? </w:t>
            </w:r>
          </w:p>
          <w:p w:rsidR="00700CDF" w:rsidRDefault="00700CDF" w:rsidP="00700CDF">
            <w:pPr>
              <w:pStyle w:val="ListParagraph"/>
              <w:numPr>
                <w:ilvl w:val="0"/>
                <w:numId w:val="6"/>
              </w:numPr>
              <w:spacing w:after="200" w:line="240" w:lineRule="auto"/>
              <w:rPr>
                <w:rFonts w:ascii="Arial" w:hAnsi="Arial" w:cs="Arial"/>
                <w:sz w:val="16"/>
                <w:szCs w:val="16"/>
              </w:rPr>
            </w:pPr>
            <w:r w:rsidRPr="00C50D2F">
              <w:rPr>
                <w:rFonts w:ascii="Arial" w:hAnsi="Arial" w:cs="Arial"/>
                <w:sz w:val="16"/>
                <w:szCs w:val="16"/>
              </w:rPr>
              <w:t>Remember: Many is better than few.</w:t>
            </w:r>
          </w:p>
          <w:p w:rsidR="00700CDF" w:rsidRDefault="00700CDF" w:rsidP="005F0A40">
            <w:pPr>
              <w:pStyle w:val="ListParagraph"/>
              <w:spacing w:after="200" w:line="240" w:lineRule="auto"/>
              <w:rPr>
                <w:rFonts w:ascii="Arial" w:hAnsi="Arial" w:cs="Arial"/>
                <w:sz w:val="16"/>
                <w:szCs w:val="16"/>
              </w:rPr>
            </w:pPr>
          </w:p>
          <w:p w:rsidR="00700CDF" w:rsidRPr="00560D74" w:rsidRDefault="00700CDF" w:rsidP="005F0A40">
            <w:pPr>
              <w:pStyle w:val="ListParagraph"/>
              <w:spacing w:after="200" w:line="240" w:lineRule="auto"/>
              <w:rPr>
                <w:rFonts w:ascii="Arial" w:hAnsi="Arial" w:cs="Arial"/>
                <w:b/>
                <w:sz w:val="16"/>
                <w:szCs w:val="16"/>
              </w:rPr>
            </w:pPr>
            <w:r w:rsidRPr="00560D74">
              <w:rPr>
                <w:rFonts w:ascii="Arial" w:hAnsi="Arial" w:cs="Arial"/>
                <w:b/>
                <w:sz w:val="16"/>
                <w:szCs w:val="16"/>
                <w:highlight w:val="yellow"/>
              </w:rPr>
              <w:t>https://newseumed.org/?s=fake+news</w:t>
            </w:r>
          </w:p>
        </w:tc>
      </w:tr>
    </w:tbl>
    <w:p w:rsidR="00700CDF" w:rsidRPr="00700CDF" w:rsidRDefault="00700CDF" w:rsidP="006434BA">
      <w:pPr>
        <w:rPr>
          <w:rFonts w:ascii="Times New Roman" w:hAnsi="Times New Roman" w:cs="Times New Roman"/>
          <w:b/>
          <w:sz w:val="18"/>
          <w:szCs w:val="18"/>
        </w:rPr>
      </w:pPr>
    </w:p>
    <w:sectPr w:rsidR="00700CDF" w:rsidRPr="00700C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BCoffeeBeforeTalki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10D3F"/>
    <w:multiLevelType w:val="hybridMultilevel"/>
    <w:tmpl w:val="C3D8E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779F0"/>
    <w:multiLevelType w:val="hybridMultilevel"/>
    <w:tmpl w:val="F7309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D1E07"/>
    <w:multiLevelType w:val="hybridMultilevel"/>
    <w:tmpl w:val="5DFC1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203BE2"/>
    <w:multiLevelType w:val="hybridMultilevel"/>
    <w:tmpl w:val="18864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13403E"/>
    <w:multiLevelType w:val="hybridMultilevel"/>
    <w:tmpl w:val="A70E3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763F55"/>
    <w:multiLevelType w:val="hybridMultilevel"/>
    <w:tmpl w:val="B03C5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1449BC"/>
    <w:multiLevelType w:val="hybridMultilevel"/>
    <w:tmpl w:val="FCBC8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B13F0C"/>
    <w:multiLevelType w:val="hybridMultilevel"/>
    <w:tmpl w:val="F29E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8770B7"/>
    <w:multiLevelType w:val="hybridMultilevel"/>
    <w:tmpl w:val="E9CE2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7"/>
  </w:num>
  <w:num w:numId="6">
    <w:abstractNumId w:val="8"/>
  </w:num>
  <w:num w:numId="7">
    <w:abstractNumId w:val="6"/>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506"/>
    <w:rsid w:val="00210506"/>
    <w:rsid w:val="00257411"/>
    <w:rsid w:val="00445FA0"/>
    <w:rsid w:val="006434BA"/>
    <w:rsid w:val="00700CDF"/>
    <w:rsid w:val="00AA1339"/>
    <w:rsid w:val="00AD2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4D7F48-BE99-4C7C-B3A5-2AA0EBF8B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5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0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10506"/>
    <w:pPr>
      <w:spacing w:after="0" w:line="240" w:lineRule="auto"/>
    </w:pPr>
  </w:style>
  <w:style w:type="character" w:styleId="Hyperlink">
    <w:name w:val="Hyperlink"/>
    <w:basedOn w:val="DefaultParagraphFont"/>
    <w:uiPriority w:val="99"/>
    <w:unhideWhenUsed/>
    <w:rsid w:val="00210506"/>
    <w:rPr>
      <w:color w:val="0563C1" w:themeColor="hyperlink"/>
      <w:u w:val="single"/>
    </w:rPr>
  </w:style>
  <w:style w:type="paragraph" w:styleId="ListParagraph">
    <w:name w:val="List Paragraph"/>
    <w:basedOn w:val="Normal"/>
    <w:uiPriority w:val="34"/>
    <w:qFormat/>
    <w:rsid w:val="00210506"/>
    <w:pPr>
      <w:ind w:left="720"/>
      <w:contextualSpacing/>
    </w:pPr>
  </w:style>
  <w:style w:type="paragraph" w:styleId="NormalWeb">
    <w:name w:val="Normal (Web)"/>
    <w:basedOn w:val="Normal"/>
    <w:uiPriority w:val="99"/>
    <w:unhideWhenUsed/>
    <w:rsid w:val="006434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d.com/talks/stephanie_busari_how_fake_news_does_real_harm"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s://newseumed.org/activity/fake-news-whats-the-big-deal-mlbp/"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ewseumed.org/artifact/video-explores-what-fake-news-is-and-isnt/?form_id=12" TargetMode="External"/><Relationship Id="rId11" Type="http://schemas.openxmlformats.org/officeDocument/2006/relationships/image" Target="media/image2.png"/><Relationship Id="rId5" Type="http://schemas.openxmlformats.org/officeDocument/2006/relationships/hyperlink" Target="https://www.teachingchannel.org/videos/student-annotated-reading-strategy" TargetMode="Externa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newsela.com/read/students-fake-news/id/2541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cp:revision>
  <dcterms:created xsi:type="dcterms:W3CDTF">2018-01-21T22:15:00Z</dcterms:created>
  <dcterms:modified xsi:type="dcterms:W3CDTF">2018-01-21T22:38:00Z</dcterms:modified>
</cp:coreProperties>
</file>